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577B" w14:textId="291DEB37" w:rsidR="001B5A1A" w:rsidRDefault="0054657A" w:rsidP="00556D0D">
      <w:pPr>
        <w:pStyle w:val="Titel"/>
        <w:spacing w:line="276" w:lineRule="auto"/>
        <w:rPr>
          <w:color w:val="BF8F00" w:themeColor="accent4" w:themeShade="BF"/>
          <w:sz w:val="48"/>
        </w:rPr>
      </w:pPr>
      <w:r>
        <w:rPr>
          <w:noProof/>
        </w:rPr>
        <w:drawing>
          <wp:anchor distT="0" distB="0" distL="114300" distR="114300" simplePos="0" relativeHeight="251657215" behindDoc="0" locked="0" layoutInCell="1" allowOverlap="1" wp14:anchorId="74377D41" wp14:editId="504CB08D">
            <wp:simplePos x="0" y="0"/>
            <wp:positionH relativeFrom="column">
              <wp:posOffset>604520</wp:posOffset>
            </wp:positionH>
            <wp:positionV relativeFrom="paragraph">
              <wp:posOffset>-209550</wp:posOffset>
            </wp:positionV>
            <wp:extent cx="4543666" cy="2555875"/>
            <wp:effectExtent l="0" t="0" r="3175"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3536" cy="2578302"/>
                    </a:xfrm>
                    <a:prstGeom prst="rect">
                      <a:avLst/>
                    </a:prstGeom>
                  </pic:spPr>
                </pic:pic>
              </a:graphicData>
            </a:graphic>
            <wp14:sizeRelH relativeFrom="page">
              <wp14:pctWidth>0</wp14:pctWidth>
            </wp14:sizeRelH>
            <wp14:sizeRelV relativeFrom="page">
              <wp14:pctHeight>0</wp14:pctHeight>
            </wp14:sizeRelV>
          </wp:anchor>
        </w:drawing>
      </w:r>
    </w:p>
    <w:p w14:paraId="64CD074F" w14:textId="362CE2C0" w:rsidR="001B5A1A" w:rsidRDefault="001B5A1A" w:rsidP="00556D0D">
      <w:pPr>
        <w:pStyle w:val="Titel"/>
        <w:spacing w:line="276" w:lineRule="auto"/>
        <w:rPr>
          <w:color w:val="BF8F00" w:themeColor="accent4" w:themeShade="BF"/>
          <w:sz w:val="48"/>
        </w:rPr>
      </w:pPr>
    </w:p>
    <w:p w14:paraId="5ADD3D9A" w14:textId="25C924E2" w:rsidR="001B5A1A" w:rsidRDefault="001B5A1A" w:rsidP="00556D0D">
      <w:pPr>
        <w:pStyle w:val="Titel"/>
        <w:spacing w:line="276" w:lineRule="auto"/>
        <w:rPr>
          <w:color w:val="BF8F00" w:themeColor="accent4" w:themeShade="BF"/>
          <w:sz w:val="48"/>
        </w:rPr>
      </w:pPr>
    </w:p>
    <w:p w14:paraId="012BE044" w14:textId="154896C7" w:rsidR="001B5A1A" w:rsidRDefault="001B5A1A" w:rsidP="00556D0D">
      <w:pPr>
        <w:pStyle w:val="Titel"/>
        <w:spacing w:line="276" w:lineRule="auto"/>
        <w:rPr>
          <w:color w:val="BF8F00" w:themeColor="accent4" w:themeShade="BF"/>
          <w:sz w:val="48"/>
        </w:rPr>
      </w:pPr>
    </w:p>
    <w:p w14:paraId="4A820E31" w14:textId="54ADB61E" w:rsidR="001B5A1A" w:rsidRDefault="001B5A1A" w:rsidP="00556D0D">
      <w:pPr>
        <w:pStyle w:val="Titel"/>
        <w:spacing w:line="276" w:lineRule="auto"/>
        <w:rPr>
          <w:color w:val="BF8F00" w:themeColor="accent4" w:themeShade="BF"/>
          <w:sz w:val="48"/>
        </w:rPr>
      </w:pPr>
    </w:p>
    <w:p w14:paraId="667508E3" w14:textId="69EFAA57" w:rsidR="001B5A1A" w:rsidRDefault="001B5A1A" w:rsidP="00556D0D">
      <w:pPr>
        <w:pStyle w:val="Titel"/>
        <w:spacing w:line="276" w:lineRule="auto"/>
        <w:rPr>
          <w:color w:val="BF8F00" w:themeColor="accent4" w:themeShade="BF"/>
          <w:sz w:val="48"/>
        </w:rPr>
      </w:pPr>
    </w:p>
    <w:p w14:paraId="2ED455D8" w14:textId="77021A98" w:rsidR="00915610" w:rsidRPr="00915610" w:rsidRDefault="00C0509A" w:rsidP="00556D0D">
      <w:pPr>
        <w:spacing w:after="0" w:line="276" w:lineRule="auto"/>
      </w:pPr>
      <w:r>
        <w:rPr>
          <w:noProof/>
        </w:rPr>
        <w:drawing>
          <wp:anchor distT="0" distB="0" distL="114300" distR="114300" simplePos="0" relativeHeight="251667456" behindDoc="0" locked="0" layoutInCell="1" allowOverlap="1" wp14:anchorId="50D34CE5" wp14:editId="67B3BD45">
            <wp:simplePos x="0" y="0"/>
            <wp:positionH relativeFrom="column">
              <wp:posOffset>-773430</wp:posOffset>
            </wp:positionH>
            <wp:positionV relativeFrom="paragraph">
              <wp:posOffset>274955</wp:posOffset>
            </wp:positionV>
            <wp:extent cx="638979" cy="638979"/>
            <wp:effectExtent l="0" t="0" r="0" b="0"/>
            <wp:wrapNone/>
            <wp:docPr id="11" name="Grafik 11" descr="Thea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Theater Silhouett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979" cy="638979"/>
                    </a:xfrm>
                    <a:prstGeom prst="rect">
                      <a:avLst/>
                    </a:prstGeom>
                  </pic:spPr>
                </pic:pic>
              </a:graphicData>
            </a:graphic>
            <wp14:sizeRelH relativeFrom="page">
              <wp14:pctWidth>0</wp14:pctWidth>
            </wp14:sizeRelH>
            <wp14:sizeRelV relativeFrom="page">
              <wp14:pctHeight>0</wp14:pctHeight>
            </wp14:sizeRelV>
          </wp:anchor>
        </w:drawing>
      </w:r>
    </w:p>
    <w:p w14:paraId="5799FA4C" w14:textId="49E66151" w:rsidR="00C0509A" w:rsidRPr="00556D0D" w:rsidRDefault="00C0509A" w:rsidP="00556D0D">
      <w:pPr>
        <w:spacing w:after="0" w:line="276" w:lineRule="auto"/>
        <w:rPr>
          <w:rFonts w:ascii="Rajdhani SemiBold" w:hAnsi="Rajdhani SemiBold" w:cs="Rajdhani SemiBold"/>
          <w:b/>
          <w:bCs/>
          <w:sz w:val="24"/>
          <w:szCs w:val="24"/>
        </w:rPr>
      </w:pPr>
      <w:r w:rsidRPr="00556D0D">
        <w:rPr>
          <w:rFonts w:ascii="Rajdhani SemiBold" w:hAnsi="Rajdhani SemiBold" w:cs="Rajdhani SemiBold"/>
          <w:b/>
          <w:bCs/>
          <w:color w:val="BF8F00" w:themeColor="accent4" w:themeShade="BF"/>
          <w:sz w:val="24"/>
          <w:szCs w:val="24"/>
        </w:rPr>
        <w:t>Einstiegsvideo</w:t>
      </w:r>
    </w:p>
    <w:p w14:paraId="625018DE" w14:textId="5FB7D718" w:rsidR="00EA7F20" w:rsidRPr="00556D0D" w:rsidRDefault="00110C5C" w:rsidP="00556D0D">
      <w:pPr>
        <w:spacing w:after="0" w:line="276" w:lineRule="auto"/>
        <w:rPr>
          <w:rFonts w:ascii="Rajdhani" w:hAnsi="Rajdhani" w:cs="Rajdhani"/>
          <w:sz w:val="24"/>
          <w:szCs w:val="24"/>
        </w:rPr>
      </w:pPr>
      <w:r w:rsidRPr="00556D0D">
        <w:rPr>
          <w:rFonts w:ascii="Rajdhani" w:hAnsi="Rajdhani" w:cs="Rajdhani"/>
          <w:sz w:val="24"/>
          <w:szCs w:val="24"/>
        </w:rPr>
        <w:t>Nach e</w:t>
      </w:r>
      <w:r w:rsidR="00C0509A" w:rsidRPr="00556D0D">
        <w:rPr>
          <w:rFonts w:ascii="Rajdhani" w:hAnsi="Rajdhani" w:cs="Rajdhani"/>
          <w:sz w:val="24"/>
          <w:szCs w:val="24"/>
        </w:rPr>
        <w:t>inem</w:t>
      </w:r>
      <w:r w:rsidRPr="00556D0D">
        <w:rPr>
          <w:rFonts w:ascii="Rajdhani" w:hAnsi="Rajdhani" w:cs="Rajdhani"/>
          <w:sz w:val="24"/>
          <w:szCs w:val="24"/>
        </w:rPr>
        <w:t xml:space="preserve"> gemeinsamen Start schaut euch</w:t>
      </w:r>
      <w:r w:rsidR="002F3D6E" w:rsidRPr="00556D0D">
        <w:rPr>
          <w:rFonts w:ascii="Rajdhani" w:hAnsi="Rajdhani" w:cs="Rajdhani"/>
          <w:sz w:val="24"/>
          <w:szCs w:val="24"/>
        </w:rPr>
        <w:t xml:space="preserve"> das</w:t>
      </w:r>
      <w:r w:rsidRPr="00556D0D">
        <w:rPr>
          <w:rFonts w:ascii="Rajdhani" w:hAnsi="Rajdhani" w:cs="Rajdhani"/>
          <w:sz w:val="24"/>
          <w:szCs w:val="24"/>
        </w:rPr>
        <w:t xml:space="preserve"> </w:t>
      </w:r>
      <w:hyperlink r:id="rId11" w:history="1">
        <w:r w:rsidR="00915610" w:rsidRPr="00556D0D">
          <w:rPr>
            <w:rStyle w:val="Hyperlink"/>
            <w:rFonts w:ascii="Rajdhani" w:hAnsi="Rajdhani" w:cs="Rajdhani"/>
            <w:sz w:val="24"/>
            <w:szCs w:val="24"/>
          </w:rPr>
          <w:t>Video</w:t>
        </w:r>
      </w:hyperlink>
      <w:r w:rsidR="00915610" w:rsidRPr="00556D0D">
        <w:rPr>
          <w:rFonts w:ascii="Rajdhani" w:hAnsi="Rajdhani" w:cs="Rajdhani"/>
          <w:sz w:val="24"/>
          <w:szCs w:val="24"/>
        </w:rPr>
        <w:t xml:space="preserve"> an.</w:t>
      </w:r>
      <w:r w:rsidR="00C0509A" w:rsidRPr="00556D0D">
        <w:rPr>
          <w:rFonts w:ascii="Rajdhani" w:hAnsi="Rajdhani" w:cs="Rajdhani"/>
          <w:sz w:val="24"/>
          <w:szCs w:val="24"/>
        </w:rPr>
        <w:t xml:space="preserve"> </w:t>
      </w:r>
      <w:r w:rsidR="002F3D6E" w:rsidRPr="00556D0D">
        <w:rPr>
          <w:rFonts w:ascii="Rajdhani" w:hAnsi="Rajdhani" w:cs="Rajdhani"/>
          <w:sz w:val="24"/>
          <w:szCs w:val="24"/>
        </w:rPr>
        <w:br/>
      </w:r>
      <w:r w:rsidR="00C0509A" w:rsidRPr="00556D0D">
        <w:rPr>
          <w:rFonts w:ascii="Rajdhani" w:hAnsi="Rajdhani" w:cs="Rajdhani"/>
          <w:sz w:val="24"/>
          <w:szCs w:val="24"/>
        </w:rPr>
        <w:t xml:space="preserve">Kommt anschließend </w:t>
      </w:r>
      <w:r w:rsidR="002F3D6E" w:rsidRPr="00556D0D">
        <w:rPr>
          <w:rFonts w:ascii="Rajdhani" w:hAnsi="Rajdhani" w:cs="Rajdhani"/>
          <w:sz w:val="24"/>
          <w:szCs w:val="24"/>
        </w:rPr>
        <w:t xml:space="preserve">über die folgenden Impulse </w:t>
      </w:r>
      <w:r w:rsidR="00C0509A" w:rsidRPr="00556D0D">
        <w:rPr>
          <w:rFonts w:ascii="Rajdhani" w:hAnsi="Rajdhani" w:cs="Rajdhani"/>
          <w:sz w:val="24"/>
          <w:szCs w:val="24"/>
        </w:rPr>
        <w:t>miteinander ins Gespräch</w:t>
      </w:r>
      <w:r w:rsidR="002F3D6E" w:rsidRPr="00556D0D">
        <w:rPr>
          <w:rFonts w:ascii="Rajdhani" w:hAnsi="Rajdhani" w:cs="Rajdhani"/>
          <w:sz w:val="24"/>
          <w:szCs w:val="24"/>
        </w:rPr>
        <w:t>.</w:t>
      </w:r>
    </w:p>
    <w:p w14:paraId="1EECA081" w14:textId="337A11AB" w:rsidR="00EA7F20" w:rsidRPr="00556D0D" w:rsidRDefault="00EA7F20" w:rsidP="00556D0D">
      <w:pPr>
        <w:spacing w:after="0" w:line="276" w:lineRule="auto"/>
        <w:rPr>
          <w:rFonts w:ascii="Rajdhani SemiBold" w:hAnsi="Rajdhani SemiBold" w:cs="Rajdhani SemiBold"/>
          <w:b/>
          <w:bCs/>
          <w:color w:val="BF8F00" w:themeColor="accent4" w:themeShade="BF"/>
          <w:sz w:val="24"/>
          <w:szCs w:val="24"/>
        </w:rPr>
      </w:pPr>
      <w:r w:rsidRPr="00556D0D">
        <w:rPr>
          <w:rFonts w:ascii="Rajdhani SemiBold" w:hAnsi="Rajdhani SemiBold" w:cs="Rajdhani SemiBold"/>
          <w:b/>
          <w:bCs/>
          <w:noProof/>
          <w:sz w:val="24"/>
          <w:szCs w:val="24"/>
          <w:lang w:eastAsia="de-DE"/>
        </w:rPr>
        <w:drawing>
          <wp:anchor distT="0" distB="0" distL="114300" distR="114300" simplePos="0" relativeHeight="251658240" behindDoc="0" locked="0" layoutInCell="1" allowOverlap="1" wp14:anchorId="25BD5ECA" wp14:editId="35E8B1CA">
            <wp:simplePos x="0" y="0"/>
            <wp:positionH relativeFrom="page">
              <wp:posOffset>148728</wp:posOffset>
            </wp:positionH>
            <wp:positionV relativeFrom="paragraph">
              <wp:posOffset>364444</wp:posOffset>
            </wp:positionV>
            <wp:extent cx="652573" cy="419554"/>
            <wp:effectExtent l="0" t="0" r="0" b="0"/>
            <wp:wrapNone/>
            <wp:docPr id="1" name="Grafik 1" descr="400+ kostenlose Gespräch &amp; Diskussion Illustrationen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 kostenlose Gespräch &amp; Diskussion Illustrationen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555" cy="42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D40FF" w14:textId="402DAE07" w:rsidR="00604C93" w:rsidRPr="00556D0D" w:rsidRDefault="00440C12" w:rsidP="00556D0D">
      <w:pPr>
        <w:spacing w:after="0" w:line="276" w:lineRule="auto"/>
        <w:rPr>
          <w:rFonts w:ascii="Rajdhani SemiBold" w:hAnsi="Rajdhani SemiBold" w:cs="Rajdhani SemiBold"/>
          <w:b/>
          <w:bCs/>
          <w:sz w:val="24"/>
          <w:szCs w:val="24"/>
        </w:rPr>
      </w:pPr>
      <w:r w:rsidRPr="00556D0D">
        <w:rPr>
          <w:rFonts w:ascii="Rajdhani SemiBold" w:hAnsi="Rajdhani SemiBold" w:cs="Rajdhani SemiBold"/>
          <w:b/>
          <w:bCs/>
          <w:color w:val="BF8F00" w:themeColor="accent4" w:themeShade="BF"/>
          <w:sz w:val="24"/>
          <w:szCs w:val="24"/>
        </w:rPr>
        <w:t>Austausch</w:t>
      </w:r>
      <w:r w:rsidR="00110C5C" w:rsidRPr="00556D0D">
        <w:rPr>
          <w:rFonts w:ascii="Rajdhani SemiBold" w:hAnsi="Rajdhani SemiBold" w:cs="Rajdhani SemiBold"/>
          <w:b/>
          <w:bCs/>
          <w:color w:val="BF8F00" w:themeColor="accent4" w:themeShade="BF"/>
          <w:sz w:val="24"/>
          <w:szCs w:val="24"/>
        </w:rPr>
        <w:t xml:space="preserve"> </w:t>
      </w:r>
    </w:p>
    <w:p w14:paraId="1906D1F9" w14:textId="77777777" w:rsidR="0054657A" w:rsidRPr="0054657A" w:rsidRDefault="0054657A" w:rsidP="0054657A">
      <w:pPr>
        <w:spacing w:after="0" w:line="276" w:lineRule="auto"/>
        <w:rPr>
          <w:rFonts w:ascii="Rajdhani" w:hAnsi="Rajdhani" w:cs="Rajdhani"/>
          <w:sz w:val="24"/>
          <w:szCs w:val="24"/>
        </w:rPr>
      </w:pPr>
      <w:r w:rsidRPr="0054657A">
        <w:rPr>
          <w:rFonts w:ascii="Rajdhani" w:hAnsi="Rajdhani" w:cs="Rajdhani"/>
          <w:sz w:val="24"/>
          <w:szCs w:val="24"/>
        </w:rPr>
        <w:t>01 Was muss, deiner Meinung nach, eine mächtige Person mitbringen, um Macht in guter Weise auszuüben?</w:t>
      </w:r>
    </w:p>
    <w:p w14:paraId="35B1F8F3" w14:textId="77777777" w:rsidR="0054657A" w:rsidRPr="0054657A" w:rsidRDefault="0054657A" w:rsidP="0054657A">
      <w:pPr>
        <w:spacing w:after="0" w:line="276" w:lineRule="auto"/>
        <w:rPr>
          <w:rFonts w:ascii="Rajdhani" w:hAnsi="Rajdhani" w:cs="Rajdhani"/>
          <w:sz w:val="24"/>
          <w:szCs w:val="24"/>
        </w:rPr>
      </w:pPr>
      <w:r w:rsidRPr="0054657A">
        <w:rPr>
          <w:rFonts w:ascii="Rajdhani" w:hAnsi="Rajdhani" w:cs="Rajdhani"/>
          <w:sz w:val="24"/>
          <w:szCs w:val="24"/>
        </w:rPr>
        <w:t>02 Welche persönliche Schwäche von dir würdest du gerne abgeben?</w:t>
      </w:r>
    </w:p>
    <w:p w14:paraId="090786D3" w14:textId="53D51861" w:rsidR="00EA7F20" w:rsidRPr="00556D0D" w:rsidRDefault="00EA7F20" w:rsidP="00556D0D">
      <w:pPr>
        <w:spacing w:after="0" w:line="276" w:lineRule="auto"/>
        <w:rPr>
          <w:rFonts w:ascii="Rajdhani SemiBold" w:hAnsi="Rajdhani SemiBold" w:cs="Rajdhani SemiBold"/>
          <w:b/>
          <w:bCs/>
          <w:color w:val="BF8F00" w:themeColor="accent4" w:themeShade="BF"/>
          <w:sz w:val="24"/>
          <w:szCs w:val="24"/>
        </w:rPr>
      </w:pPr>
      <w:r w:rsidRPr="00556D0D">
        <w:rPr>
          <w:rFonts w:ascii="Rajdhani SemiBold" w:hAnsi="Rajdhani SemiBold" w:cs="Rajdhani SemiBold"/>
          <w:b/>
          <w:bCs/>
          <w:noProof/>
          <w:sz w:val="24"/>
          <w:szCs w:val="24"/>
          <w:lang w:eastAsia="de-DE"/>
        </w:rPr>
        <w:drawing>
          <wp:anchor distT="0" distB="0" distL="114300" distR="114300" simplePos="0" relativeHeight="251659264" behindDoc="0" locked="0" layoutInCell="1" allowOverlap="1" wp14:anchorId="71B95586" wp14:editId="4C7624A7">
            <wp:simplePos x="0" y="0"/>
            <wp:positionH relativeFrom="page">
              <wp:posOffset>153799</wp:posOffset>
            </wp:positionH>
            <wp:positionV relativeFrom="paragraph">
              <wp:posOffset>353741</wp:posOffset>
            </wp:positionV>
            <wp:extent cx="571900" cy="446183"/>
            <wp:effectExtent l="0" t="0" r="0" b="0"/>
            <wp:wrapNone/>
            <wp:docPr id="3" name="Grafik 3" descr="Unbekannte Kateg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kannte Kategor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900" cy="446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FB8B6" w14:textId="3CCC0FF2" w:rsidR="007678F0" w:rsidRPr="00556D0D" w:rsidRDefault="00440C12" w:rsidP="00556D0D">
      <w:pPr>
        <w:spacing w:after="0" w:line="276" w:lineRule="auto"/>
        <w:rPr>
          <w:sz w:val="24"/>
          <w:szCs w:val="24"/>
        </w:rPr>
      </w:pPr>
      <w:r w:rsidRPr="00556D0D">
        <w:rPr>
          <w:rFonts w:ascii="Rajdhani SemiBold" w:hAnsi="Rajdhani SemiBold" w:cs="Rajdhani SemiBold"/>
          <w:b/>
          <w:bCs/>
          <w:color w:val="BF8F00" w:themeColor="accent4" w:themeShade="BF"/>
          <w:sz w:val="24"/>
          <w:szCs w:val="24"/>
        </w:rPr>
        <w:t>Bibeltext</w:t>
      </w:r>
    </w:p>
    <w:p w14:paraId="083107AE" w14:textId="77777777" w:rsidR="00F42363" w:rsidRPr="00F42363" w:rsidRDefault="00F42363" w:rsidP="00F42363">
      <w:pPr>
        <w:spacing w:after="0" w:line="276" w:lineRule="auto"/>
        <w:rPr>
          <w:rFonts w:ascii="Rajdhani" w:hAnsi="Rajdhani" w:cs="Rajdhani"/>
          <w:sz w:val="24"/>
          <w:szCs w:val="24"/>
        </w:rPr>
      </w:pPr>
      <w:r w:rsidRPr="00F42363">
        <w:rPr>
          <w:rFonts w:ascii="Rajdhani" w:hAnsi="Rajdhani" w:cs="Rajdhani"/>
          <w:sz w:val="24"/>
          <w:szCs w:val="24"/>
        </w:rPr>
        <w:t xml:space="preserve">Lest gemeinsam 2. Mose 7,1-25 und tauscht euch über den Text aus. Die folgenden Fragen können euch dabei helfen. </w:t>
      </w:r>
    </w:p>
    <w:p w14:paraId="5C005B20" w14:textId="77777777" w:rsidR="00F42363" w:rsidRPr="00F42363" w:rsidRDefault="00F42363" w:rsidP="00F42363">
      <w:pPr>
        <w:spacing w:after="0" w:line="276" w:lineRule="auto"/>
        <w:rPr>
          <w:rFonts w:ascii="Rajdhani" w:hAnsi="Rajdhani" w:cs="Rajdhani"/>
          <w:sz w:val="24"/>
          <w:szCs w:val="24"/>
        </w:rPr>
      </w:pPr>
      <w:r w:rsidRPr="00F42363">
        <w:rPr>
          <w:rFonts w:ascii="Rajdhani" w:hAnsi="Rajdhani" w:cs="Rajdhani"/>
          <w:sz w:val="24"/>
          <w:szCs w:val="24"/>
        </w:rPr>
        <w:t>01 Wie reagiert Gott auf die persönliche Schwäche und damit einhergehenden Angst von Mose (vgl. 2. Mose 6,28-30)?</w:t>
      </w:r>
    </w:p>
    <w:p w14:paraId="14B4CE51" w14:textId="77777777" w:rsidR="00F42363" w:rsidRPr="00F42363" w:rsidRDefault="00F42363" w:rsidP="00F42363">
      <w:pPr>
        <w:spacing w:after="0" w:line="276" w:lineRule="auto"/>
        <w:rPr>
          <w:rFonts w:ascii="Rajdhani" w:hAnsi="Rajdhani" w:cs="Rajdhani"/>
          <w:sz w:val="24"/>
          <w:szCs w:val="24"/>
        </w:rPr>
      </w:pPr>
      <w:r w:rsidRPr="00F42363">
        <w:rPr>
          <w:rFonts w:ascii="Rajdhani" w:hAnsi="Rajdhani" w:cs="Rajdhani"/>
          <w:sz w:val="24"/>
          <w:szCs w:val="24"/>
        </w:rPr>
        <w:t>02 Warum, denkst du, lässt Gott sich auf ein „Kräftemessen“ mit dem Pharao ein?</w:t>
      </w:r>
    </w:p>
    <w:p w14:paraId="29C39C64" w14:textId="3653C725" w:rsidR="000E26B5" w:rsidRDefault="00F42363" w:rsidP="00F42363">
      <w:pPr>
        <w:spacing w:after="0" w:line="276" w:lineRule="auto"/>
        <w:rPr>
          <w:rFonts w:ascii="Rajdhani" w:hAnsi="Rajdhani" w:cs="Rajdhani"/>
          <w:sz w:val="24"/>
          <w:szCs w:val="24"/>
        </w:rPr>
      </w:pPr>
      <w:r w:rsidRPr="00F42363">
        <w:rPr>
          <w:rFonts w:ascii="Rajdhani" w:hAnsi="Rajdhani" w:cs="Rajdhani"/>
          <w:sz w:val="24"/>
          <w:szCs w:val="24"/>
        </w:rPr>
        <w:t>03 Welche Fragen an den Text bleiben für dich offen?</w:t>
      </w:r>
    </w:p>
    <w:p w14:paraId="3E2169F3" w14:textId="470BB719" w:rsidR="00F42363" w:rsidRPr="00556D0D" w:rsidRDefault="00F42363" w:rsidP="00F42363">
      <w:pPr>
        <w:spacing w:after="0" w:line="276" w:lineRule="auto"/>
        <w:rPr>
          <w:bCs/>
          <w:sz w:val="24"/>
          <w:szCs w:val="24"/>
        </w:rPr>
      </w:pPr>
      <w:r w:rsidRPr="00556D0D">
        <w:rPr>
          <w:noProof/>
          <w:sz w:val="24"/>
          <w:szCs w:val="24"/>
        </w:rPr>
        <w:drawing>
          <wp:anchor distT="0" distB="0" distL="114300" distR="114300" simplePos="0" relativeHeight="251664384" behindDoc="0" locked="0" layoutInCell="1" allowOverlap="1" wp14:anchorId="4BCEB8B1" wp14:editId="0D637046">
            <wp:simplePos x="0" y="0"/>
            <wp:positionH relativeFrom="column">
              <wp:posOffset>-760413</wp:posOffset>
            </wp:positionH>
            <wp:positionV relativeFrom="paragraph">
              <wp:posOffset>162560</wp:posOffset>
            </wp:positionV>
            <wp:extent cx="638978" cy="638978"/>
            <wp:effectExtent l="0" t="0" r="0" b="0"/>
            <wp:wrapNone/>
            <wp:docPr id="9" name="Grafik 9" descr="Thea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Theater Silhouett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38978" cy="638978"/>
                    </a:xfrm>
                    <a:prstGeom prst="rect">
                      <a:avLst/>
                    </a:prstGeom>
                  </pic:spPr>
                </pic:pic>
              </a:graphicData>
            </a:graphic>
            <wp14:sizeRelH relativeFrom="page">
              <wp14:pctWidth>0</wp14:pctWidth>
            </wp14:sizeRelH>
            <wp14:sizeRelV relativeFrom="page">
              <wp14:pctHeight>0</wp14:pctHeight>
            </wp14:sizeRelV>
          </wp:anchor>
        </w:drawing>
      </w:r>
    </w:p>
    <w:p w14:paraId="4B18E3D0" w14:textId="4F5E5599" w:rsidR="00D9397B" w:rsidRPr="00556D0D" w:rsidRDefault="0010490A" w:rsidP="00556D0D">
      <w:pPr>
        <w:spacing w:after="0" w:line="276" w:lineRule="auto"/>
        <w:rPr>
          <w:rFonts w:ascii="Rajdhani SemiBold" w:hAnsi="Rajdhani SemiBold" w:cs="Rajdhani SemiBold"/>
          <w:b/>
          <w:bCs/>
          <w:sz w:val="24"/>
          <w:szCs w:val="24"/>
        </w:rPr>
      </w:pPr>
      <w:r w:rsidRPr="00556D0D">
        <w:rPr>
          <w:rFonts w:ascii="Rajdhani SemiBold" w:hAnsi="Rajdhani SemiBold" w:cs="Rajdhani SemiBold"/>
          <w:b/>
          <w:bCs/>
          <w:color w:val="BF8F00" w:themeColor="accent4" w:themeShade="BF"/>
          <w:sz w:val="24"/>
          <w:szCs w:val="24"/>
        </w:rPr>
        <w:t>Video</w:t>
      </w:r>
      <w:r w:rsidR="00556D0D">
        <w:rPr>
          <w:rFonts w:ascii="Rajdhani SemiBold" w:hAnsi="Rajdhani SemiBold" w:cs="Rajdhani SemiBold"/>
          <w:b/>
          <w:bCs/>
          <w:sz w:val="24"/>
          <w:szCs w:val="24"/>
        </w:rPr>
        <w:br/>
      </w:r>
      <w:proofErr w:type="gramStart"/>
      <w:r w:rsidR="003B121F" w:rsidRPr="00556D0D">
        <w:rPr>
          <w:rFonts w:ascii="Rajdhani" w:hAnsi="Rajdhani" w:cs="Rajdhani"/>
          <w:sz w:val="24"/>
          <w:szCs w:val="24"/>
        </w:rPr>
        <w:t>Schaut</w:t>
      </w:r>
      <w:proofErr w:type="gramEnd"/>
      <w:r w:rsidR="003B121F" w:rsidRPr="00556D0D">
        <w:rPr>
          <w:rFonts w:ascii="Rajdhani" w:hAnsi="Rajdhani" w:cs="Rajdhani"/>
          <w:sz w:val="24"/>
          <w:szCs w:val="24"/>
        </w:rPr>
        <w:t xml:space="preserve"> euch jetzt das zweite </w:t>
      </w:r>
      <w:hyperlink r:id="rId14" w:history="1">
        <w:r w:rsidR="003B121F" w:rsidRPr="00556D0D">
          <w:rPr>
            <w:rStyle w:val="Hyperlink"/>
            <w:rFonts w:ascii="Rajdhani" w:hAnsi="Rajdhani" w:cs="Rajdhani"/>
            <w:sz w:val="24"/>
            <w:szCs w:val="24"/>
          </w:rPr>
          <w:t>Video</w:t>
        </w:r>
      </w:hyperlink>
      <w:r w:rsidR="003B121F" w:rsidRPr="00556D0D">
        <w:rPr>
          <w:rFonts w:ascii="Rajdhani" w:hAnsi="Rajdhani" w:cs="Rajdhani"/>
          <w:sz w:val="24"/>
          <w:szCs w:val="24"/>
        </w:rPr>
        <w:t xml:space="preserve"> an und kommt anschließend über die Fragen („Tiefer gehen“) ins Gespräch.</w:t>
      </w:r>
    </w:p>
    <w:p w14:paraId="0BB0B90E" w14:textId="77777777" w:rsidR="00556D0D" w:rsidRPr="00556D0D" w:rsidRDefault="00556D0D" w:rsidP="00556D0D">
      <w:pPr>
        <w:spacing w:after="0" w:line="276" w:lineRule="auto"/>
        <w:rPr>
          <w:rFonts w:ascii="Rajdhani" w:hAnsi="Rajdhani" w:cs="Rajdhani"/>
          <w:sz w:val="24"/>
          <w:szCs w:val="24"/>
        </w:rPr>
      </w:pPr>
    </w:p>
    <w:p w14:paraId="5AFE088C" w14:textId="22366B2C" w:rsidR="00440C12" w:rsidRPr="00556D0D" w:rsidRDefault="007C609F" w:rsidP="00556D0D">
      <w:pPr>
        <w:spacing w:after="0" w:line="276" w:lineRule="auto"/>
        <w:rPr>
          <w:rFonts w:ascii="Rajdhani SemiBold" w:hAnsi="Rajdhani SemiBold" w:cs="Rajdhani SemiBold"/>
          <w:b/>
          <w:bCs/>
          <w:sz w:val="24"/>
          <w:szCs w:val="24"/>
        </w:rPr>
      </w:pPr>
      <w:r w:rsidRPr="00556D0D">
        <w:rPr>
          <w:rFonts w:ascii="Rajdhani SemiBold" w:hAnsi="Rajdhani SemiBold" w:cs="Rajdhani SemiBold"/>
          <w:b/>
          <w:bCs/>
          <w:noProof/>
          <w:sz w:val="24"/>
          <w:szCs w:val="24"/>
          <w:lang w:eastAsia="de-DE"/>
        </w:rPr>
        <w:drawing>
          <wp:anchor distT="0" distB="0" distL="114300" distR="114300" simplePos="0" relativeHeight="251660288" behindDoc="0" locked="0" layoutInCell="1" allowOverlap="1" wp14:anchorId="670B40E2" wp14:editId="25CC44A3">
            <wp:simplePos x="0" y="0"/>
            <wp:positionH relativeFrom="page">
              <wp:posOffset>137199</wp:posOffset>
            </wp:positionH>
            <wp:positionV relativeFrom="paragraph">
              <wp:posOffset>126573</wp:posOffset>
            </wp:positionV>
            <wp:extent cx="679769" cy="493929"/>
            <wp:effectExtent l="0" t="0" r="0" b="0"/>
            <wp:wrapNone/>
            <wp:docPr id="6" name="Grafik 6" descr="Doodle Arrow Clipart Png - Swirly Arrow Jpg (981x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descr="Doodle Arrow Clipart Png - Swirly Arrow Jpg (981x7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flipH="1">
                      <a:off x="0" y="0"/>
                      <a:ext cx="679769" cy="493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BCF" w:rsidRPr="00556D0D">
        <w:rPr>
          <w:rFonts w:ascii="Rajdhani SemiBold" w:hAnsi="Rajdhani SemiBold" w:cs="Rajdhani SemiBold"/>
          <w:b/>
          <w:bCs/>
          <w:color w:val="BF8F00" w:themeColor="accent4" w:themeShade="BF"/>
          <w:sz w:val="24"/>
          <w:szCs w:val="24"/>
        </w:rPr>
        <w:t>Tiefer gehen</w:t>
      </w:r>
      <w:r w:rsidR="00C95D30" w:rsidRPr="00556D0D">
        <w:rPr>
          <w:rFonts w:ascii="Rajdhani SemiBold" w:hAnsi="Rajdhani SemiBold" w:cs="Rajdhani SemiBold"/>
          <w:b/>
          <w:bCs/>
          <w:sz w:val="24"/>
          <w:szCs w:val="24"/>
        </w:rPr>
        <w:t xml:space="preserve"> </w:t>
      </w:r>
    </w:p>
    <w:p w14:paraId="72199CB8" w14:textId="77777777" w:rsidR="005A44D8" w:rsidRPr="005A44D8" w:rsidRDefault="005A44D8" w:rsidP="005A44D8">
      <w:pPr>
        <w:spacing w:after="0" w:line="276" w:lineRule="auto"/>
        <w:rPr>
          <w:rFonts w:ascii="Rajdhani" w:hAnsi="Rajdhani" w:cs="Rajdhani"/>
          <w:sz w:val="24"/>
          <w:szCs w:val="24"/>
        </w:rPr>
      </w:pPr>
      <w:r w:rsidRPr="005A44D8">
        <w:rPr>
          <w:rFonts w:ascii="Rajdhani" w:hAnsi="Rajdhani" w:cs="Rajdhani"/>
          <w:sz w:val="24"/>
          <w:szCs w:val="24"/>
        </w:rPr>
        <w:t xml:space="preserve">01 Hat Gott dich schon einmal in ähnlicher Weise herausgefordert, etwas zu tun, das du dir selbst nicht zugetraut hast? Wie hast du reagiert? </w:t>
      </w:r>
    </w:p>
    <w:p w14:paraId="5B9E2AE4" w14:textId="236848B8" w:rsidR="005A44D8" w:rsidRPr="005A44D8" w:rsidRDefault="005A44D8" w:rsidP="005A44D8">
      <w:pPr>
        <w:spacing w:after="0" w:line="276" w:lineRule="auto"/>
        <w:rPr>
          <w:rFonts w:ascii="Rajdhani" w:hAnsi="Rajdhani" w:cs="Rajdhani"/>
          <w:sz w:val="24"/>
          <w:szCs w:val="24"/>
        </w:rPr>
      </w:pPr>
      <w:r w:rsidRPr="005A44D8">
        <w:rPr>
          <w:rFonts w:ascii="Rajdhani" w:hAnsi="Rajdhani" w:cs="Rajdhani"/>
          <w:sz w:val="24"/>
          <w:szCs w:val="24"/>
        </w:rPr>
        <w:t>0</w:t>
      </w:r>
      <w:r>
        <w:rPr>
          <w:rFonts w:ascii="Rajdhani" w:hAnsi="Rajdhani" w:cs="Rajdhani"/>
          <w:sz w:val="24"/>
          <w:szCs w:val="24"/>
        </w:rPr>
        <w:t>2</w:t>
      </w:r>
      <w:r w:rsidRPr="005A44D8">
        <w:rPr>
          <w:rFonts w:ascii="Rajdhani" w:hAnsi="Rajdhani" w:cs="Rajdhani"/>
          <w:sz w:val="24"/>
          <w:szCs w:val="24"/>
        </w:rPr>
        <w:t xml:space="preserve"> Wie erklärst du dir die Verstockung des Pharaos? Findest du das fair? (s. auch „Ergänzendes Wissen“)</w:t>
      </w:r>
    </w:p>
    <w:p w14:paraId="223ECD87" w14:textId="753E106C" w:rsidR="004475F7" w:rsidRDefault="005A44D8" w:rsidP="005A44D8">
      <w:pPr>
        <w:spacing w:after="0" w:line="276" w:lineRule="auto"/>
        <w:rPr>
          <w:rFonts w:ascii="Rajdhani" w:hAnsi="Rajdhani" w:cs="Rajdhani"/>
          <w:sz w:val="24"/>
          <w:szCs w:val="24"/>
        </w:rPr>
      </w:pPr>
      <w:r w:rsidRPr="005A44D8">
        <w:rPr>
          <w:rFonts w:ascii="Rajdhani" w:hAnsi="Rajdhani" w:cs="Rajdhani"/>
          <w:sz w:val="24"/>
          <w:szCs w:val="24"/>
        </w:rPr>
        <w:t>0</w:t>
      </w:r>
      <w:r>
        <w:rPr>
          <w:rFonts w:ascii="Rajdhani" w:hAnsi="Rajdhani" w:cs="Rajdhani"/>
          <w:sz w:val="24"/>
          <w:szCs w:val="24"/>
        </w:rPr>
        <w:t>3</w:t>
      </w:r>
      <w:r w:rsidRPr="005A44D8">
        <w:rPr>
          <w:rFonts w:ascii="Rajdhani" w:hAnsi="Rajdhani" w:cs="Rajdhani"/>
          <w:sz w:val="24"/>
          <w:szCs w:val="24"/>
        </w:rPr>
        <w:t xml:space="preserve"> Was ist für dich hoch und heilig? Steht dir das manchmal im Weg, Gott näher zu kommen?</w:t>
      </w:r>
    </w:p>
    <w:p w14:paraId="3E42858E" w14:textId="77777777" w:rsidR="00556D0D" w:rsidRDefault="00556D0D" w:rsidP="00556D0D">
      <w:pPr>
        <w:spacing w:after="0" w:line="276" w:lineRule="auto"/>
        <w:rPr>
          <w:rFonts w:ascii="Rajdhani" w:hAnsi="Rajdhani" w:cs="Rajdhani"/>
          <w:sz w:val="24"/>
          <w:szCs w:val="24"/>
        </w:rPr>
      </w:pPr>
    </w:p>
    <w:p w14:paraId="19FFB4A5" w14:textId="77777777" w:rsidR="005A44D8" w:rsidRPr="00556D0D" w:rsidRDefault="005A44D8" w:rsidP="00556D0D">
      <w:pPr>
        <w:spacing w:after="0" w:line="276" w:lineRule="auto"/>
        <w:rPr>
          <w:rFonts w:ascii="Rajdhani" w:hAnsi="Rajdhani" w:cs="Rajdhani"/>
          <w:sz w:val="24"/>
          <w:szCs w:val="24"/>
        </w:rPr>
      </w:pPr>
    </w:p>
    <w:p w14:paraId="177A6FBC" w14:textId="7B779328" w:rsidR="003B121F" w:rsidRPr="00556D0D" w:rsidRDefault="007C609F" w:rsidP="00556D0D">
      <w:pPr>
        <w:spacing w:after="0" w:line="276" w:lineRule="auto"/>
        <w:rPr>
          <w:rFonts w:ascii="Rajdhani" w:hAnsi="Rajdhani" w:cs="Rajdhani"/>
          <w:sz w:val="24"/>
          <w:szCs w:val="24"/>
        </w:rPr>
      </w:pPr>
      <w:r w:rsidRPr="00556D0D">
        <w:rPr>
          <w:noProof/>
          <w:sz w:val="24"/>
          <w:szCs w:val="24"/>
        </w:rPr>
        <w:lastRenderedPageBreak/>
        <w:drawing>
          <wp:anchor distT="0" distB="0" distL="114300" distR="114300" simplePos="0" relativeHeight="251662336" behindDoc="0" locked="0" layoutInCell="1" allowOverlap="1" wp14:anchorId="2B7C4E68" wp14:editId="33D307F5">
            <wp:simplePos x="0" y="0"/>
            <wp:positionH relativeFrom="leftMargin">
              <wp:posOffset>198120</wp:posOffset>
            </wp:positionH>
            <wp:positionV relativeFrom="paragraph">
              <wp:posOffset>-126694</wp:posOffset>
            </wp:positionV>
            <wp:extent cx="541020" cy="571500"/>
            <wp:effectExtent l="0" t="0" r="5080" b="0"/>
            <wp:wrapNone/>
            <wp:docPr id="5" name="Bild 2" descr="Sie verwenden zurzeit eine ältere Browserversion, und Ihr Website-Erlebnis  ist möglicherweise nicht optimal. Bitte ziehen Sie ein Update in Erwägung.  Weitere Informationen. Bilder Bilder StartseiteAusgewählte  KollektionenFotosVektorgrafikenOffset-Bi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 verwenden zurzeit eine ältere Browserversion, und Ihr Website-Erlebnis  ist möglicherweise nicht optimal. Bitte ziehen Sie ein Update in Erwägung.  Weitere Informationen. Bilder Bilder StartseiteAusgewählte  KollektionenFotosVektorgrafikenOffset-Bilder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792" t="8219" r="11793" b="13699"/>
                    <a:stretch/>
                  </pic:blipFill>
                  <pic:spPr bwMode="auto">
                    <a:xfrm>
                      <a:off x="0" y="0"/>
                      <a:ext cx="54102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21F" w:rsidRPr="00556D0D">
        <w:rPr>
          <w:rFonts w:ascii="Rajdhani SemiBold" w:hAnsi="Rajdhani SemiBold" w:cs="Rajdhani SemiBold"/>
          <w:b/>
          <w:bCs/>
          <w:color w:val="BF8F00" w:themeColor="accent4" w:themeShade="BF"/>
          <w:sz w:val="24"/>
          <w:szCs w:val="24"/>
        </w:rPr>
        <w:t>Das merk ich mir!</w:t>
      </w:r>
    </w:p>
    <w:p w14:paraId="54532D0A" w14:textId="6B786E6E" w:rsidR="00556D0D" w:rsidRDefault="003B121F" w:rsidP="00556D0D">
      <w:pPr>
        <w:spacing w:after="0" w:line="276" w:lineRule="auto"/>
        <w:rPr>
          <w:rFonts w:ascii="Rajdhani" w:hAnsi="Rajdhani" w:cs="Rajdhani"/>
          <w:sz w:val="24"/>
          <w:szCs w:val="24"/>
        </w:rPr>
      </w:pPr>
      <w:r w:rsidRPr="00556D0D">
        <w:rPr>
          <w:rFonts w:ascii="Rajdhani" w:hAnsi="Rajdhani" w:cs="Rajdhani"/>
          <w:sz w:val="24"/>
          <w:szCs w:val="24"/>
        </w:rPr>
        <w:t>Macht eine kurze Abschlussrunde und erzählt euch, was ihr euch aus dieser Einheit merken oder mit in den Alltag nehmen wollt!</w:t>
      </w:r>
    </w:p>
    <w:p w14:paraId="44CA12D2" w14:textId="77777777" w:rsidR="00556D0D" w:rsidRDefault="00556D0D" w:rsidP="00556D0D">
      <w:pPr>
        <w:spacing w:after="0" w:line="276" w:lineRule="auto"/>
        <w:rPr>
          <w:rFonts w:ascii="Rajdhani" w:hAnsi="Rajdhani" w:cs="Rajdhani"/>
          <w:sz w:val="24"/>
          <w:szCs w:val="24"/>
        </w:rPr>
      </w:pPr>
    </w:p>
    <w:p w14:paraId="0D557861" w14:textId="0EAE29A0" w:rsidR="003B121F" w:rsidRPr="00556D0D" w:rsidRDefault="000E7980" w:rsidP="00556D0D">
      <w:pPr>
        <w:spacing w:after="0" w:line="276" w:lineRule="auto"/>
        <w:rPr>
          <w:rFonts w:ascii="Rajdhani" w:hAnsi="Rajdhani" w:cs="Rajdhani"/>
          <w:sz w:val="24"/>
          <w:szCs w:val="24"/>
        </w:rPr>
      </w:pPr>
      <w:r w:rsidRPr="00556D0D">
        <w:rPr>
          <w:rFonts w:ascii="Rajdhani SemiBold" w:hAnsi="Rajdhani SemiBold" w:cs="Rajdhani SemiBold"/>
          <w:b/>
          <w:bCs/>
          <w:noProof/>
          <w:sz w:val="24"/>
          <w:szCs w:val="24"/>
        </w:rPr>
        <w:drawing>
          <wp:anchor distT="0" distB="0" distL="114300" distR="114300" simplePos="0" relativeHeight="251665408" behindDoc="0" locked="0" layoutInCell="1" allowOverlap="1" wp14:anchorId="6E499478" wp14:editId="45058303">
            <wp:simplePos x="0" y="0"/>
            <wp:positionH relativeFrom="column">
              <wp:posOffset>-765810</wp:posOffset>
            </wp:positionH>
            <wp:positionV relativeFrom="paragraph">
              <wp:posOffset>-26035</wp:posOffset>
            </wp:positionV>
            <wp:extent cx="685785" cy="685785"/>
            <wp:effectExtent l="0" t="0" r="0" b="0"/>
            <wp:wrapNone/>
            <wp:docPr id="10" name="Grafik 10" descr="Offene Hand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Offene Hand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85785" cy="685785"/>
                    </a:xfrm>
                    <a:prstGeom prst="rect">
                      <a:avLst/>
                    </a:prstGeom>
                  </pic:spPr>
                </pic:pic>
              </a:graphicData>
            </a:graphic>
            <wp14:sizeRelH relativeFrom="page">
              <wp14:pctWidth>0</wp14:pctWidth>
            </wp14:sizeRelH>
            <wp14:sizeRelV relativeFrom="page">
              <wp14:pctHeight>0</wp14:pctHeight>
            </wp14:sizeRelV>
          </wp:anchor>
        </w:drawing>
      </w:r>
      <w:r w:rsidR="00C0509A" w:rsidRPr="00556D0D">
        <w:rPr>
          <w:rFonts w:ascii="Rajdhani SemiBold" w:hAnsi="Rajdhani SemiBold" w:cs="Rajdhani SemiBold"/>
          <w:b/>
          <w:bCs/>
          <w:color w:val="BF8F00" w:themeColor="accent4" w:themeShade="BF"/>
          <w:sz w:val="24"/>
          <w:szCs w:val="24"/>
        </w:rPr>
        <w:t>Zeit zum Gebet</w:t>
      </w:r>
    </w:p>
    <w:p w14:paraId="01FB258D" w14:textId="50A0B563" w:rsidR="00BE2758" w:rsidRPr="00556D0D" w:rsidRDefault="003B121F" w:rsidP="00556D0D">
      <w:pPr>
        <w:spacing w:after="0" w:line="276" w:lineRule="auto"/>
        <w:rPr>
          <w:rFonts w:ascii="Rajdhani" w:hAnsi="Rajdhani" w:cs="Rajdhani"/>
          <w:sz w:val="24"/>
          <w:szCs w:val="24"/>
        </w:rPr>
      </w:pPr>
      <w:r w:rsidRPr="00556D0D">
        <w:rPr>
          <w:rFonts w:ascii="Rajdhani" w:hAnsi="Rajdhani" w:cs="Rajdhani"/>
          <w:sz w:val="24"/>
          <w:szCs w:val="24"/>
        </w:rPr>
        <w:t xml:space="preserve">Nehmt euch Zeit, </w:t>
      </w:r>
      <w:r w:rsidR="007F4BD7">
        <w:rPr>
          <w:rFonts w:ascii="Rajdhani" w:hAnsi="Rajdhani" w:cs="Rajdhani"/>
          <w:sz w:val="24"/>
          <w:szCs w:val="24"/>
        </w:rPr>
        <w:t>b</w:t>
      </w:r>
      <w:r w:rsidR="00C95D30" w:rsidRPr="00556D0D">
        <w:rPr>
          <w:rFonts w:ascii="Rajdhani" w:hAnsi="Rajdhani" w:cs="Rajdhani"/>
          <w:sz w:val="24"/>
          <w:szCs w:val="24"/>
        </w:rPr>
        <w:t>etet gemeinsam</w:t>
      </w:r>
      <w:r w:rsidR="007A54F6">
        <w:rPr>
          <w:rFonts w:ascii="Rajdhani" w:hAnsi="Rajdhani" w:cs="Rajdhani"/>
          <w:sz w:val="24"/>
          <w:szCs w:val="24"/>
        </w:rPr>
        <w:t>.</w:t>
      </w:r>
    </w:p>
    <w:p w14:paraId="6D72377E" w14:textId="14079566" w:rsidR="00E8423E" w:rsidRPr="00556D0D" w:rsidRDefault="00CD716B" w:rsidP="00556D0D">
      <w:pPr>
        <w:spacing w:after="0" w:line="276" w:lineRule="auto"/>
        <w:rPr>
          <w:rFonts w:ascii="Rajdhani" w:hAnsi="Rajdhani" w:cs="Rajdhani"/>
          <w:sz w:val="24"/>
          <w:szCs w:val="24"/>
        </w:rPr>
      </w:pPr>
      <w:r w:rsidRPr="00556D0D">
        <w:rPr>
          <w:noProof/>
          <w:sz w:val="24"/>
          <w:szCs w:val="24"/>
        </w:rPr>
        <w:drawing>
          <wp:anchor distT="0" distB="0" distL="114300" distR="114300" simplePos="0" relativeHeight="251661312" behindDoc="0" locked="0" layoutInCell="1" allowOverlap="1" wp14:anchorId="633D09A1" wp14:editId="3D0D457D">
            <wp:simplePos x="0" y="0"/>
            <wp:positionH relativeFrom="page">
              <wp:posOffset>109855</wp:posOffset>
            </wp:positionH>
            <wp:positionV relativeFrom="paragraph">
              <wp:posOffset>373380</wp:posOffset>
            </wp:positionV>
            <wp:extent cx="702310" cy="702310"/>
            <wp:effectExtent l="0" t="0" r="0" b="0"/>
            <wp:wrapNone/>
            <wp:docPr id="4" name="Grafik 4" descr="Die glühbirne - Kostenlose technologi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lühbirne - Kostenlose technologie Ic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7D33C" w14:textId="1334771C" w:rsidR="00CE61EE" w:rsidRPr="00556D0D" w:rsidRDefault="000E26B5" w:rsidP="00556D0D">
      <w:pPr>
        <w:spacing w:after="0" w:line="276" w:lineRule="auto"/>
        <w:rPr>
          <w:rFonts w:ascii="Rajdhani SemiBold" w:hAnsi="Rajdhani SemiBold" w:cs="Rajdhani SemiBold"/>
          <w:b/>
          <w:bCs/>
          <w:sz w:val="24"/>
          <w:szCs w:val="24"/>
        </w:rPr>
      </w:pPr>
      <w:r w:rsidRPr="00556D0D">
        <w:rPr>
          <w:rFonts w:ascii="Rajdhani SemiBold" w:hAnsi="Rajdhani SemiBold" w:cs="Rajdhani SemiBold"/>
          <w:b/>
          <w:bCs/>
          <w:color w:val="BF8F00" w:themeColor="accent4" w:themeShade="BF"/>
          <w:sz w:val="24"/>
          <w:szCs w:val="24"/>
        </w:rPr>
        <w:t>Ergänzendes Wissen</w:t>
      </w:r>
    </w:p>
    <w:p w14:paraId="79FF8560" w14:textId="760A5C8A" w:rsidR="00C95D30" w:rsidRPr="00556D0D" w:rsidRDefault="00CE61EE" w:rsidP="00556D0D">
      <w:pPr>
        <w:spacing w:after="0" w:line="276" w:lineRule="auto"/>
        <w:rPr>
          <w:rFonts w:ascii="Rajdhani" w:hAnsi="Rajdhani" w:cs="Rajdhani"/>
          <w:sz w:val="24"/>
          <w:szCs w:val="24"/>
        </w:rPr>
      </w:pPr>
      <w:r w:rsidRPr="00556D0D">
        <w:rPr>
          <w:rFonts w:ascii="Rajdhani" w:hAnsi="Rajdhani" w:cs="Rajdhani"/>
          <w:sz w:val="24"/>
          <w:szCs w:val="24"/>
        </w:rPr>
        <w:t>Folgende Erklärungen einiger Begrifflichkeiten aus dem Text sind</w:t>
      </w:r>
      <w:r w:rsidR="00CB2A84" w:rsidRPr="00556D0D">
        <w:rPr>
          <w:rFonts w:ascii="Rajdhani" w:hAnsi="Rajdhani" w:cs="Rajdhani"/>
          <w:sz w:val="24"/>
          <w:szCs w:val="24"/>
        </w:rPr>
        <w:t xml:space="preserve"> ergänzend</w:t>
      </w:r>
      <w:r w:rsidRPr="00556D0D">
        <w:rPr>
          <w:rFonts w:ascii="Rajdhani" w:hAnsi="Rajdhani" w:cs="Rajdhani"/>
          <w:sz w:val="24"/>
          <w:szCs w:val="24"/>
        </w:rPr>
        <w:t xml:space="preserve"> für den Teil „Tiefer gehen“</w:t>
      </w:r>
      <w:r w:rsidR="00CB2A84" w:rsidRPr="00556D0D">
        <w:rPr>
          <w:rFonts w:ascii="Rajdhani" w:hAnsi="Rajdhani" w:cs="Rajdhani"/>
          <w:sz w:val="24"/>
          <w:szCs w:val="24"/>
        </w:rPr>
        <w:t>.</w:t>
      </w:r>
    </w:p>
    <w:p w14:paraId="2D575B1B" w14:textId="77777777" w:rsidR="009774DA" w:rsidRPr="009774DA" w:rsidRDefault="009774DA" w:rsidP="009774DA">
      <w:pPr>
        <w:spacing w:after="0" w:line="276" w:lineRule="auto"/>
        <w:rPr>
          <w:rFonts w:ascii="Rajdhani Medium" w:hAnsi="Rajdhani Medium" w:cs="Rajdhani Medium"/>
          <w:sz w:val="24"/>
          <w:szCs w:val="24"/>
        </w:rPr>
      </w:pPr>
      <w:r w:rsidRPr="009774DA">
        <w:rPr>
          <w:rFonts w:ascii="Rajdhani Medium" w:hAnsi="Rajdhani Medium" w:cs="Rajdhani Medium"/>
          <w:sz w:val="24"/>
          <w:szCs w:val="24"/>
        </w:rPr>
        <w:t xml:space="preserve">01 Nil </w:t>
      </w:r>
    </w:p>
    <w:p w14:paraId="0B4EE6B7" w14:textId="294CC465"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Der Nil war nicht nur die Lebensader Ägyptens, d</w:t>
      </w:r>
      <w:r w:rsidR="00130096">
        <w:rPr>
          <w:rFonts w:ascii="Rajdhani" w:hAnsi="Rajdhani" w:cs="Rajdhani"/>
          <w:sz w:val="24"/>
          <w:szCs w:val="24"/>
        </w:rPr>
        <w:t>ie</w:t>
      </w:r>
      <w:r w:rsidRPr="009774DA">
        <w:rPr>
          <w:rFonts w:ascii="Rajdhani" w:hAnsi="Rajdhani" w:cs="Rajdhani"/>
          <w:sz w:val="24"/>
          <w:szCs w:val="24"/>
        </w:rPr>
        <w:t xml:space="preserve"> das Land mit überlebenswichtigem Wasser versorgte, sondern wurde sogar als Gottheit verehrt. Der </w:t>
      </w:r>
      <w:proofErr w:type="spellStart"/>
      <w:r w:rsidRPr="009774DA">
        <w:rPr>
          <w:rFonts w:ascii="Rajdhani" w:hAnsi="Rajdhani" w:cs="Rajdhani"/>
          <w:sz w:val="24"/>
          <w:szCs w:val="24"/>
        </w:rPr>
        <w:t>Nilgott</w:t>
      </w:r>
      <w:proofErr w:type="spellEnd"/>
      <w:r w:rsidRPr="009774DA">
        <w:rPr>
          <w:rFonts w:ascii="Rajdhani" w:hAnsi="Rajdhani" w:cs="Rajdhani"/>
          <w:sz w:val="24"/>
          <w:szCs w:val="24"/>
        </w:rPr>
        <w:t xml:space="preserve"> wurde von den Ägyptern angebetet und wenn eine Überschwemmung des Uferlandes stattfand, wurden ihre Gebete als erhört verbucht, denn diese Überschwemmung machte das Land besonders fruchtbar. Das Nilwasser wurde jedoch nicht nur für alle Alltagshandlungen, wie waschen, kochen, gießen etc., verwendet, sondern wurde als so rein und heilig angesehen, dass sogar die Gottesstatuen in den ägyptischen Tempeln jeden Morgen mit Nilwasser gereinigt bzw. geheiligt wurden. Das stellt die Heiligkeit des Nils für die Ägypter in besonderer Weise heraus und macht deutlich, was es für sie bedeutet haben muss, als dieses für sie heilige Wasser verseucht wurde.</w:t>
      </w:r>
    </w:p>
    <w:p w14:paraId="6CF5AE07" w14:textId="77777777" w:rsidR="009774DA" w:rsidRPr="009774DA" w:rsidRDefault="009774DA" w:rsidP="009774DA">
      <w:pPr>
        <w:spacing w:after="0" w:line="276" w:lineRule="auto"/>
        <w:rPr>
          <w:rFonts w:ascii="Rajdhani Medium" w:hAnsi="Rajdhani Medium" w:cs="Rajdhani Medium"/>
          <w:sz w:val="24"/>
          <w:szCs w:val="24"/>
        </w:rPr>
      </w:pPr>
      <w:r w:rsidRPr="009774DA">
        <w:rPr>
          <w:rFonts w:ascii="Rajdhani Medium" w:hAnsi="Rajdhani Medium" w:cs="Rajdhani Medium"/>
          <w:sz w:val="24"/>
          <w:szCs w:val="24"/>
        </w:rPr>
        <w:t xml:space="preserve">02 Verstockung </w:t>
      </w:r>
    </w:p>
    <w:p w14:paraId="2822418C"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Die wörtliche Bedeutung der Verstockung/Verhärtung eines Herzens ist „das Herz übermütig machen“. In der Bibel finden wir verschiedene Zeitwörter, die mit „Verstockung“ übersetzt werden. Sie haben jeweils einen unterschiedlichen Schwerpunkt in der Bedeutung:</w:t>
      </w:r>
    </w:p>
    <w:p w14:paraId="45396D34"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Hart, tollkühn: das Herz wird für äußere Umstände unempfänglich</w:t>
      </w:r>
    </w:p>
    <w:p w14:paraId="471F3975"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Verhärtet: halsstarrig, unbeweglich</w:t>
      </w:r>
    </w:p>
    <w:p w14:paraId="13EC27FB"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Schwer: das Herz wird unempfindlich, Mitgefühl/Mitleid zu empfinden</w:t>
      </w:r>
    </w:p>
    <w:p w14:paraId="65C67FEE"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 xml:space="preserve">Außerdem unterscheiden sich in der </w:t>
      </w:r>
      <w:proofErr w:type="spellStart"/>
      <w:r w:rsidRPr="009774DA">
        <w:rPr>
          <w:rFonts w:ascii="Rajdhani" w:hAnsi="Rajdhani" w:cs="Rajdhani"/>
          <w:sz w:val="24"/>
          <w:szCs w:val="24"/>
        </w:rPr>
        <w:t>Exodusgeschichte</w:t>
      </w:r>
      <w:proofErr w:type="spellEnd"/>
      <w:r w:rsidRPr="009774DA">
        <w:rPr>
          <w:rFonts w:ascii="Rajdhani" w:hAnsi="Rajdhani" w:cs="Rajdhani"/>
          <w:sz w:val="24"/>
          <w:szCs w:val="24"/>
        </w:rPr>
        <w:t xml:space="preserve"> auch die Subjekte, also die handelnden Personen, die die Verstockung bewirken:</w:t>
      </w:r>
    </w:p>
    <w:p w14:paraId="0B26ACB3" w14:textId="48D019C9"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 xml:space="preserve">10x geht die Verstockung vom Pharao selbst aus („der Pharao verstockte sein Herz“). </w:t>
      </w:r>
      <w:r w:rsidR="00130096" w:rsidRPr="00130096">
        <w:rPr>
          <w:rFonts w:ascii="Rajdhani" w:hAnsi="Rajdhani" w:cs="Rajdhani"/>
          <w:sz w:val="24"/>
          <w:szCs w:val="24"/>
        </w:rPr>
        <w:t>Vgl. 2 Mo 7,13+14+22; 2 Mo 8,11+15+28; 2 Mo 9,7+34+35; 2 Mo 13,15</w:t>
      </w:r>
    </w:p>
    <w:p w14:paraId="65BBFD55" w14:textId="25102E91" w:rsidR="009774DA" w:rsidRPr="0069434A" w:rsidRDefault="009774DA" w:rsidP="009774DA">
      <w:pPr>
        <w:spacing w:after="0" w:line="276" w:lineRule="auto"/>
        <w:rPr>
          <w:rFonts w:ascii="Rajdhani" w:hAnsi="Rajdhani" w:cs="Rajdhani"/>
          <w:sz w:val="24"/>
          <w:szCs w:val="24"/>
          <w:lang w:val="en-US"/>
        </w:rPr>
      </w:pPr>
      <w:r w:rsidRPr="009774DA">
        <w:rPr>
          <w:rFonts w:ascii="Rajdhani" w:hAnsi="Rajdhani" w:cs="Rajdhani"/>
          <w:sz w:val="24"/>
          <w:szCs w:val="24"/>
        </w:rPr>
        <w:t xml:space="preserve">10x ist Gott derjenige, der das Herz </w:t>
      </w:r>
      <w:proofErr w:type="gramStart"/>
      <w:r w:rsidRPr="009774DA">
        <w:rPr>
          <w:rFonts w:ascii="Rajdhani" w:hAnsi="Rajdhani" w:cs="Rajdhani"/>
          <w:sz w:val="24"/>
          <w:szCs w:val="24"/>
        </w:rPr>
        <w:t>des Pharao</w:t>
      </w:r>
      <w:proofErr w:type="gramEnd"/>
      <w:r w:rsidRPr="009774DA">
        <w:rPr>
          <w:rFonts w:ascii="Rajdhani" w:hAnsi="Rajdhani" w:cs="Rajdhani"/>
          <w:sz w:val="24"/>
          <w:szCs w:val="24"/>
        </w:rPr>
        <w:t xml:space="preserve"> verstockt. </w:t>
      </w:r>
      <w:proofErr w:type="spellStart"/>
      <w:r w:rsidR="0069434A" w:rsidRPr="0085176B">
        <w:rPr>
          <w:rFonts w:ascii="Rajdhani" w:hAnsi="Rajdhani" w:cs="Rajdhani"/>
          <w:sz w:val="24"/>
          <w:szCs w:val="24"/>
          <w:lang w:val="en-US"/>
        </w:rPr>
        <w:t>Vgl</w:t>
      </w:r>
      <w:proofErr w:type="spellEnd"/>
      <w:r w:rsidR="0069434A" w:rsidRPr="0085176B">
        <w:rPr>
          <w:rFonts w:ascii="Rajdhani" w:hAnsi="Rajdhani" w:cs="Rajdhani"/>
          <w:sz w:val="24"/>
          <w:szCs w:val="24"/>
          <w:lang w:val="en-US"/>
        </w:rPr>
        <w:t>. 2 Mo 4,21; 2 Mo 7,3; 2 Mo 9,12; 2 Mo 10,1+20+27; 2 Mo 11,10; 2 Mo 14,4+8+17</w:t>
      </w:r>
    </w:p>
    <w:p w14:paraId="77F28975"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 xml:space="preserve">Gott nimmt also die menschliche Entscheidung des Pharaos gegen seinen Willen bzw. in Widerstand gegen Gott zu leben ernst und reagiert darauf mit der Konsequenten Festlegung der Entscheidung des Pharaos. </w:t>
      </w:r>
    </w:p>
    <w:p w14:paraId="2E9036B4" w14:textId="77777777" w:rsidR="009774DA" w:rsidRPr="009774DA" w:rsidRDefault="009774DA" w:rsidP="009774DA">
      <w:pPr>
        <w:spacing w:after="0" w:line="276" w:lineRule="auto"/>
        <w:rPr>
          <w:rFonts w:ascii="Rajdhani" w:hAnsi="Rajdhani" w:cs="Rajdhani"/>
          <w:sz w:val="24"/>
          <w:szCs w:val="24"/>
        </w:rPr>
      </w:pPr>
      <w:r w:rsidRPr="009774DA">
        <w:rPr>
          <w:rFonts w:ascii="Rajdhani" w:hAnsi="Rajdhani" w:cs="Rajdhani"/>
          <w:sz w:val="24"/>
          <w:szCs w:val="24"/>
        </w:rPr>
        <w:t xml:space="preserve">Wir beobachten, dass die Verstockung des Herzens </w:t>
      </w:r>
      <w:proofErr w:type="gramStart"/>
      <w:r w:rsidRPr="009774DA">
        <w:rPr>
          <w:rFonts w:ascii="Rajdhani" w:hAnsi="Rajdhani" w:cs="Rajdhani"/>
          <w:sz w:val="24"/>
          <w:szCs w:val="24"/>
        </w:rPr>
        <w:t>des Pharao</w:t>
      </w:r>
      <w:proofErr w:type="gramEnd"/>
      <w:r w:rsidRPr="009774DA">
        <w:rPr>
          <w:rFonts w:ascii="Rajdhani" w:hAnsi="Rajdhani" w:cs="Rajdhani"/>
          <w:sz w:val="24"/>
          <w:szCs w:val="24"/>
        </w:rPr>
        <w:t xml:space="preserve"> nicht in einem einzelnen Moment geschieht, sondern ein Prozess der immer stärker werdenden Verhärtung gegenüber Mose und dem Volk Israel und somit auch gegenüber Gott selbst ist Diese Prozess beginnt </w:t>
      </w:r>
      <w:r w:rsidRPr="009774DA">
        <w:rPr>
          <w:rFonts w:ascii="Rajdhani" w:hAnsi="Rajdhani" w:cs="Rajdhani"/>
          <w:sz w:val="24"/>
          <w:szCs w:val="24"/>
        </w:rPr>
        <w:lastRenderedPageBreak/>
        <w:t>bei den ausbeuterischen Frondiensten, geht über die Unterdrückung und Versklavung des israelitischen Volks bis hin zum Genozid (Tötung allerhebräischen Erstgeborenen).</w:t>
      </w:r>
    </w:p>
    <w:p w14:paraId="11D14E81" w14:textId="77777777" w:rsidR="00CB2A84" w:rsidRPr="00CE61EE" w:rsidRDefault="00CB2A84" w:rsidP="00556D0D">
      <w:pPr>
        <w:spacing w:after="0" w:line="276" w:lineRule="auto"/>
        <w:rPr>
          <w:b/>
          <w:color w:val="BF8F00" w:themeColor="accent4" w:themeShade="BF"/>
        </w:rPr>
      </w:pPr>
    </w:p>
    <w:sectPr w:rsidR="00CB2A84" w:rsidRPr="00CE61EE" w:rsidSect="0010490A">
      <w:headerReference w:type="default" r:id="rId20"/>
      <w:footerReference w:type="default" r:id="rId21"/>
      <w:headerReference w:type="first" r:id="rId22"/>
      <w:footerReference w:type="first" r:id="rId23"/>
      <w:pgSz w:w="11906" w:h="16838"/>
      <w:pgMar w:top="71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9E17" w14:textId="77777777" w:rsidR="00F66542" w:rsidRDefault="00F66542" w:rsidP="00967A6E">
      <w:pPr>
        <w:spacing w:after="0" w:line="240" w:lineRule="auto"/>
      </w:pPr>
      <w:r>
        <w:separator/>
      </w:r>
    </w:p>
  </w:endnote>
  <w:endnote w:type="continuationSeparator" w:id="0">
    <w:p w14:paraId="3019EB69" w14:textId="77777777" w:rsidR="00F66542" w:rsidRDefault="00F66542" w:rsidP="0096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Barlow">
    <w:altName w:val="Calibri"/>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Lucky Turns - Demo">
    <w:altName w:val="Calibri"/>
    <w:panose1 w:val="020B0604020202020204"/>
    <w:charset w:val="00"/>
    <w:family w:val="auto"/>
    <w:pitch w:val="variable"/>
    <w:sig w:usb0="8000002F" w:usb1="4000004A" w:usb2="00000000" w:usb3="00000000" w:csb0="00000001" w:csb1="00000000"/>
  </w:font>
  <w:font w:name="Barlow Thin">
    <w:altName w:val="Calibri"/>
    <w:panose1 w:val="00000300000000000000"/>
    <w:charset w:val="4D"/>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4D"/>
    <w:family w:val="auto"/>
    <w:pitch w:val="variable"/>
    <w:sig w:usb0="00008007" w:usb1="00000000" w:usb2="00000000" w:usb3="00000000" w:csb0="00000093" w:csb1="00000000"/>
  </w:font>
  <w:font w:name="Rajdhani">
    <w:panose1 w:val="02000000000000000000"/>
    <w:charset w:val="4D"/>
    <w:family w:val="auto"/>
    <w:pitch w:val="variable"/>
    <w:sig w:usb0="00008007" w:usb1="00000000" w:usb2="00000000" w:usb3="00000000" w:csb0="00000093" w:csb1="00000000"/>
  </w:font>
  <w:font w:name="Rajdhani Medium">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347F" w14:textId="191402CA" w:rsidR="00897127" w:rsidRPr="00FD2266" w:rsidRDefault="00897127">
    <w:pPr>
      <w:pStyle w:val="Fuzeile"/>
      <w:jc w:val="center"/>
      <w:rPr>
        <w:sz w:val="20"/>
      </w:rPr>
    </w:pPr>
  </w:p>
  <w:p w14:paraId="5974D868" w14:textId="77777777" w:rsidR="00897127" w:rsidRDefault="008971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5A72" w14:textId="444F7EDC" w:rsidR="00897127" w:rsidRDefault="008E1539" w:rsidP="00BF61E8">
    <w:pPr>
      <w:pStyle w:val="Fuzeile"/>
      <w:jc w:val="right"/>
    </w:pPr>
    <w:r>
      <w:rPr>
        <w:noProof/>
      </w:rPr>
      <w:drawing>
        <wp:anchor distT="0" distB="0" distL="114300" distR="114300" simplePos="0" relativeHeight="251658240" behindDoc="0" locked="0" layoutInCell="1" allowOverlap="1" wp14:anchorId="38C2A16D" wp14:editId="2A735ED6">
          <wp:simplePos x="0" y="0"/>
          <wp:positionH relativeFrom="column">
            <wp:posOffset>1993900</wp:posOffset>
          </wp:positionH>
          <wp:positionV relativeFrom="paragraph">
            <wp:posOffset>1905</wp:posOffset>
          </wp:positionV>
          <wp:extent cx="1778000" cy="654050"/>
          <wp:effectExtent l="0" t="0" r="0" b="635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7101" t="23602" r="6392" b="19827"/>
                  <a:stretch/>
                </pic:blipFill>
                <pic:spPr bwMode="auto">
                  <a:xfrm>
                    <a:off x="0" y="0"/>
                    <a:ext cx="177800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6B78" w14:textId="77777777" w:rsidR="00F66542" w:rsidRDefault="00F66542" w:rsidP="00967A6E">
      <w:pPr>
        <w:spacing w:after="0" w:line="240" w:lineRule="auto"/>
      </w:pPr>
      <w:r>
        <w:separator/>
      </w:r>
    </w:p>
  </w:footnote>
  <w:footnote w:type="continuationSeparator" w:id="0">
    <w:p w14:paraId="7852DE63" w14:textId="77777777" w:rsidR="00F66542" w:rsidRDefault="00F66542" w:rsidP="0096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45B" w14:textId="77777777" w:rsidR="00897127" w:rsidRPr="00A22D7D" w:rsidRDefault="00897127" w:rsidP="00E00510">
    <w:pPr>
      <w:pStyle w:val="Kopfzeile"/>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5144" w14:textId="5879597D" w:rsidR="00897127" w:rsidRPr="00E00510" w:rsidRDefault="00897127" w:rsidP="00E00510">
    <w:pPr>
      <w:pStyle w:val="Kopfzeile"/>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1FC"/>
    <w:multiLevelType w:val="hybridMultilevel"/>
    <w:tmpl w:val="B6F45632"/>
    <w:lvl w:ilvl="0" w:tplc="6BCAAA1E">
      <w:start w:val="1"/>
      <w:numFmt w:val="bullet"/>
      <w:lvlText w:val="-"/>
      <w:lvlJc w:val="left"/>
      <w:pPr>
        <w:ind w:left="720" w:hanging="360"/>
      </w:pPr>
      <w:rPr>
        <w:rFonts w:ascii="Source Sans Pro Light" w:eastAsiaTheme="minorHAnsi" w:hAnsi="Source Sans Pr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779CC"/>
    <w:multiLevelType w:val="hybridMultilevel"/>
    <w:tmpl w:val="AF967EAC"/>
    <w:lvl w:ilvl="0" w:tplc="923A5B5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07471"/>
    <w:multiLevelType w:val="hybridMultilevel"/>
    <w:tmpl w:val="4E7A0E6A"/>
    <w:lvl w:ilvl="0" w:tplc="4B7C56C6">
      <w:start w:val="2"/>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0217A5D"/>
    <w:multiLevelType w:val="hybridMultilevel"/>
    <w:tmpl w:val="6FC40C62"/>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4445D4"/>
    <w:multiLevelType w:val="hybridMultilevel"/>
    <w:tmpl w:val="2BD03414"/>
    <w:lvl w:ilvl="0" w:tplc="2062C91A">
      <w:numFmt w:val="bullet"/>
      <w:lvlText w:val="-"/>
      <w:lvlJc w:val="left"/>
      <w:pPr>
        <w:ind w:left="720" w:hanging="360"/>
      </w:pPr>
      <w:rPr>
        <w:rFonts w:ascii="Source Sans Pro Light" w:eastAsiaTheme="minorHAnsi" w:hAnsi="Source Sans Pr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A56A56"/>
    <w:multiLevelType w:val="hybridMultilevel"/>
    <w:tmpl w:val="1186C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E04480"/>
    <w:multiLevelType w:val="hybridMultilevel"/>
    <w:tmpl w:val="6794271A"/>
    <w:lvl w:ilvl="0" w:tplc="06DEABFC">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B544B"/>
    <w:multiLevelType w:val="hybridMultilevel"/>
    <w:tmpl w:val="84948FC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6D067C"/>
    <w:multiLevelType w:val="hybridMultilevel"/>
    <w:tmpl w:val="407EA358"/>
    <w:lvl w:ilvl="0" w:tplc="AA445C1A">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10EB5B0">
      <w:start w:val="1"/>
      <w:numFmt w:val="bullet"/>
      <w:lvlText w:val=""/>
      <w:lvlJc w:val="left"/>
      <w:pPr>
        <w:ind w:left="2160" w:hanging="360"/>
      </w:pPr>
      <w:rPr>
        <w:rFonts w:ascii="Wingdings" w:hAnsi="Wingdings" w:hint="default"/>
        <w:color w:val="auto"/>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B150DD"/>
    <w:multiLevelType w:val="hybridMultilevel"/>
    <w:tmpl w:val="10AAA4B6"/>
    <w:lvl w:ilvl="0" w:tplc="C69285D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2CF72B4A"/>
    <w:multiLevelType w:val="hybridMultilevel"/>
    <w:tmpl w:val="9176F4A2"/>
    <w:lvl w:ilvl="0" w:tplc="2062C91A">
      <w:numFmt w:val="bullet"/>
      <w:lvlText w:val="-"/>
      <w:lvlJc w:val="left"/>
      <w:pPr>
        <w:ind w:left="720" w:hanging="360"/>
      </w:pPr>
      <w:rPr>
        <w:rFonts w:ascii="Source Sans Pro Light" w:eastAsiaTheme="minorHAnsi" w:hAnsi="Source Sans Pro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50117"/>
    <w:multiLevelType w:val="hybridMultilevel"/>
    <w:tmpl w:val="F31AEC1C"/>
    <w:lvl w:ilvl="0" w:tplc="CD803062">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01F13"/>
    <w:multiLevelType w:val="hybridMultilevel"/>
    <w:tmpl w:val="FE220F12"/>
    <w:lvl w:ilvl="0" w:tplc="2FCACF0E">
      <w:start w:val="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F900BD"/>
    <w:multiLevelType w:val="hybridMultilevel"/>
    <w:tmpl w:val="FB126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065898"/>
    <w:multiLevelType w:val="hybridMultilevel"/>
    <w:tmpl w:val="DE1A28AE"/>
    <w:lvl w:ilvl="0" w:tplc="A7E45CF0">
      <w:numFmt w:val="bullet"/>
      <w:lvlText w:val="-"/>
      <w:lvlJc w:val="left"/>
      <w:pPr>
        <w:ind w:left="720" w:hanging="360"/>
      </w:pPr>
      <w:rPr>
        <w:rFonts w:ascii="Source Sans Pro Light" w:eastAsiaTheme="minorHAnsi" w:hAnsi="Source Sans Pr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51E1A"/>
    <w:multiLevelType w:val="hybridMultilevel"/>
    <w:tmpl w:val="4DB6D560"/>
    <w:lvl w:ilvl="0" w:tplc="0E16C11E">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3C750FF"/>
    <w:multiLevelType w:val="hybridMultilevel"/>
    <w:tmpl w:val="C0A611AA"/>
    <w:lvl w:ilvl="0" w:tplc="875C4F12">
      <w:start w:val="1"/>
      <w:numFmt w:val="bullet"/>
      <w:lvlText w:val=""/>
      <w:lvlJc w:val="left"/>
      <w:pPr>
        <w:ind w:left="1800" w:hanging="360"/>
      </w:pPr>
      <w:rPr>
        <w:rFonts w:ascii="Wingdings" w:eastAsiaTheme="minorHAnsi" w:hAnsi="Wingdings" w:cstheme="minorBidi"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56D20DA6"/>
    <w:multiLevelType w:val="hybridMultilevel"/>
    <w:tmpl w:val="E90406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DE54B0"/>
    <w:multiLevelType w:val="hybridMultilevel"/>
    <w:tmpl w:val="9DBA94DC"/>
    <w:lvl w:ilvl="0" w:tplc="1C32F312">
      <w:start w:val="2"/>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9" w15:restartNumberingAfterBreak="0">
    <w:nsid w:val="66F34040"/>
    <w:multiLevelType w:val="hybridMultilevel"/>
    <w:tmpl w:val="E3F01446"/>
    <w:lvl w:ilvl="0" w:tplc="5DF01D0E">
      <w:start w:val="1"/>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BB2A35"/>
    <w:multiLevelType w:val="hybridMultilevel"/>
    <w:tmpl w:val="A6F0E11C"/>
    <w:lvl w:ilvl="0" w:tplc="0DE46A34">
      <w:start w:val="2"/>
      <w:numFmt w:val="bullet"/>
      <w:lvlText w:val="-"/>
      <w:lvlJc w:val="left"/>
      <w:pPr>
        <w:ind w:left="720" w:hanging="360"/>
      </w:pPr>
      <w:rPr>
        <w:rFonts w:ascii="Source Sans Pro Light" w:eastAsiaTheme="minorHAnsi" w:hAnsi="Source Sans Pro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2F6117"/>
    <w:multiLevelType w:val="hybridMultilevel"/>
    <w:tmpl w:val="E200C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907EDA"/>
    <w:multiLevelType w:val="hybridMultilevel"/>
    <w:tmpl w:val="5560CAB6"/>
    <w:lvl w:ilvl="0" w:tplc="99D62BF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242605"/>
    <w:multiLevelType w:val="hybridMultilevel"/>
    <w:tmpl w:val="02CE072C"/>
    <w:lvl w:ilvl="0" w:tplc="4B22BD20">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DC45B2"/>
    <w:multiLevelType w:val="hybridMultilevel"/>
    <w:tmpl w:val="673E4F76"/>
    <w:lvl w:ilvl="0" w:tplc="1A3E0DD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CA6826"/>
    <w:multiLevelType w:val="hybridMultilevel"/>
    <w:tmpl w:val="FAA2D184"/>
    <w:lvl w:ilvl="0" w:tplc="D2ACB074">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3B2D61"/>
    <w:multiLevelType w:val="multilevel"/>
    <w:tmpl w:val="27147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C8A0556"/>
    <w:multiLevelType w:val="hybridMultilevel"/>
    <w:tmpl w:val="9FC0F2E6"/>
    <w:lvl w:ilvl="0" w:tplc="8AFA414E">
      <w:start w:val="1"/>
      <w:numFmt w:val="bullet"/>
      <w:lvlText w:val="-"/>
      <w:lvlJc w:val="left"/>
      <w:pPr>
        <w:ind w:left="720" w:hanging="360"/>
      </w:pPr>
      <w:rPr>
        <w:rFonts w:ascii="Source Sans Pro Light" w:eastAsiaTheme="minorHAnsi" w:hAnsi="Source Sans Pro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D40355"/>
    <w:multiLevelType w:val="hybridMultilevel"/>
    <w:tmpl w:val="BD3656A6"/>
    <w:lvl w:ilvl="0" w:tplc="3124ACB8">
      <w:start w:val="1"/>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FC327D1"/>
    <w:multiLevelType w:val="hybridMultilevel"/>
    <w:tmpl w:val="91C6F7C0"/>
    <w:lvl w:ilvl="0" w:tplc="CD803062">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9"/>
  </w:num>
  <w:num w:numId="4">
    <w:abstractNumId w:val="11"/>
  </w:num>
  <w:num w:numId="5">
    <w:abstractNumId w:val="1"/>
  </w:num>
  <w:num w:numId="6">
    <w:abstractNumId w:val="19"/>
  </w:num>
  <w:num w:numId="7">
    <w:abstractNumId w:val="17"/>
  </w:num>
  <w:num w:numId="8">
    <w:abstractNumId w:val="2"/>
  </w:num>
  <w:num w:numId="9">
    <w:abstractNumId w:val="3"/>
  </w:num>
  <w:num w:numId="10">
    <w:abstractNumId w:val="21"/>
  </w:num>
  <w:num w:numId="11">
    <w:abstractNumId w:val="6"/>
  </w:num>
  <w:num w:numId="12">
    <w:abstractNumId w:val="18"/>
  </w:num>
  <w:num w:numId="13">
    <w:abstractNumId w:val="25"/>
  </w:num>
  <w:num w:numId="14">
    <w:abstractNumId w:val="22"/>
  </w:num>
  <w:num w:numId="15">
    <w:abstractNumId w:val="26"/>
  </w:num>
  <w:num w:numId="16">
    <w:abstractNumId w:val="14"/>
  </w:num>
  <w:num w:numId="17">
    <w:abstractNumId w:val="7"/>
  </w:num>
  <w:num w:numId="18">
    <w:abstractNumId w:val="15"/>
  </w:num>
  <w:num w:numId="19">
    <w:abstractNumId w:val="10"/>
  </w:num>
  <w:num w:numId="20">
    <w:abstractNumId w:val="0"/>
  </w:num>
  <w:num w:numId="21">
    <w:abstractNumId w:val="5"/>
  </w:num>
  <w:num w:numId="22">
    <w:abstractNumId w:val="4"/>
  </w:num>
  <w:num w:numId="23">
    <w:abstractNumId w:val="13"/>
  </w:num>
  <w:num w:numId="24">
    <w:abstractNumId w:val="27"/>
  </w:num>
  <w:num w:numId="25">
    <w:abstractNumId w:val="16"/>
  </w:num>
  <w:num w:numId="26">
    <w:abstractNumId w:val="28"/>
  </w:num>
  <w:num w:numId="27">
    <w:abstractNumId w:val="20"/>
  </w:num>
  <w:num w:numId="28">
    <w:abstractNumId w:val="8"/>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62"/>
    <w:rsid w:val="0000037C"/>
    <w:rsid w:val="00000EF8"/>
    <w:rsid w:val="0001144B"/>
    <w:rsid w:val="00013330"/>
    <w:rsid w:val="00021479"/>
    <w:rsid w:val="0003091C"/>
    <w:rsid w:val="00044250"/>
    <w:rsid w:val="00045541"/>
    <w:rsid w:val="000636BA"/>
    <w:rsid w:val="00077A97"/>
    <w:rsid w:val="0008091E"/>
    <w:rsid w:val="00080A5E"/>
    <w:rsid w:val="000924DC"/>
    <w:rsid w:val="00093B77"/>
    <w:rsid w:val="0009420D"/>
    <w:rsid w:val="000B5AEA"/>
    <w:rsid w:val="000C611D"/>
    <w:rsid w:val="000D6308"/>
    <w:rsid w:val="000E26B5"/>
    <w:rsid w:val="000E7980"/>
    <w:rsid w:val="00101891"/>
    <w:rsid w:val="0010490A"/>
    <w:rsid w:val="00110C5C"/>
    <w:rsid w:val="00111C68"/>
    <w:rsid w:val="00127B0E"/>
    <w:rsid w:val="00130096"/>
    <w:rsid w:val="00155529"/>
    <w:rsid w:val="001560CA"/>
    <w:rsid w:val="00167A5D"/>
    <w:rsid w:val="00173905"/>
    <w:rsid w:val="0018076E"/>
    <w:rsid w:val="00187B21"/>
    <w:rsid w:val="001A3518"/>
    <w:rsid w:val="001B0A0D"/>
    <w:rsid w:val="001B1703"/>
    <w:rsid w:val="001B5A1A"/>
    <w:rsid w:val="001F3765"/>
    <w:rsid w:val="0020674B"/>
    <w:rsid w:val="002201A3"/>
    <w:rsid w:val="0022184D"/>
    <w:rsid w:val="002236DF"/>
    <w:rsid w:val="0023575E"/>
    <w:rsid w:val="00243035"/>
    <w:rsid w:val="0026629A"/>
    <w:rsid w:val="00271313"/>
    <w:rsid w:val="00282904"/>
    <w:rsid w:val="00295CCC"/>
    <w:rsid w:val="002966A1"/>
    <w:rsid w:val="002A0E7D"/>
    <w:rsid w:val="002A3FB6"/>
    <w:rsid w:val="002A4C30"/>
    <w:rsid w:val="002D7046"/>
    <w:rsid w:val="002D76CF"/>
    <w:rsid w:val="002E0C54"/>
    <w:rsid w:val="002F19E1"/>
    <w:rsid w:val="002F3D6E"/>
    <w:rsid w:val="002F7209"/>
    <w:rsid w:val="00307282"/>
    <w:rsid w:val="00307E74"/>
    <w:rsid w:val="003339FE"/>
    <w:rsid w:val="00334DB5"/>
    <w:rsid w:val="00340474"/>
    <w:rsid w:val="003406A1"/>
    <w:rsid w:val="00344371"/>
    <w:rsid w:val="00353236"/>
    <w:rsid w:val="003616FC"/>
    <w:rsid w:val="003663A0"/>
    <w:rsid w:val="0038206F"/>
    <w:rsid w:val="003B1169"/>
    <w:rsid w:val="003B121F"/>
    <w:rsid w:val="003B1FBC"/>
    <w:rsid w:val="003C74F3"/>
    <w:rsid w:val="003E13E4"/>
    <w:rsid w:val="00413C76"/>
    <w:rsid w:val="00422A15"/>
    <w:rsid w:val="004400E0"/>
    <w:rsid w:val="00440C12"/>
    <w:rsid w:val="00441549"/>
    <w:rsid w:val="00443318"/>
    <w:rsid w:val="00443503"/>
    <w:rsid w:val="004475F7"/>
    <w:rsid w:val="00447CA3"/>
    <w:rsid w:val="00450BCF"/>
    <w:rsid w:val="00451129"/>
    <w:rsid w:val="004531F6"/>
    <w:rsid w:val="004657B3"/>
    <w:rsid w:val="0047311A"/>
    <w:rsid w:val="00487926"/>
    <w:rsid w:val="0049486B"/>
    <w:rsid w:val="004B7F9A"/>
    <w:rsid w:val="004D03C8"/>
    <w:rsid w:val="004E23AD"/>
    <w:rsid w:val="00515E31"/>
    <w:rsid w:val="00525265"/>
    <w:rsid w:val="0054657A"/>
    <w:rsid w:val="00556D0D"/>
    <w:rsid w:val="00557120"/>
    <w:rsid w:val="00563F2E"/>
    <w:rsid w:val="005667CB"/>
    <w:rsid w:val="00566C75"/>
    <w:rsid w:val="005670A6"/>
    <w:rsid w:val="00584E74"/>
    <w:rsid w:val="00590D7A"/>
    <w:rsid w:val="005A44D8"/>
    <w:rsid w:val="005B6E16"/>
    <w:rsid w:val="005C0A0A"/>
    <w:rsid w:val="005C4F06"/>
    <w:rsid w:val="005C70F5"/>
    <w:rsid w:val="005D285F"/>
    <w:rsid w:val="005D33F3"/>
    <w:rsid w:val="005D3B31"/>
    <w:rsid w:val="005E58AF"/>
    <w:rsid w:val="005E6087"/>
    <w:rsid w:val="005F0CA2"/>
    <w:rsid w:val="005F5554"/>
    <w:rsid w:val="00601721"/>
    <w:rsid w:val="00603C39"/>
    <w:rsid w:val="00604C93"/>
    <w:rsid w:val="0062125E"/>
    <w:rsid w:val="00622E28"/>
    <w:rsid w:val="006308C0"/>
    <w:rsid w:val="00647D83"/>
    <w:rsid w:val="00652E69"/>
    <w:rsid w:val="00655FB1"/>
    <w:rsid w:val="006606A5"/>
    <w:rsid w:val="006632BE"/>
    <w:rsid w:val="00663F0D"/>
    <w:rsid w:val="0069434A"/>
    <w:rsid w:val="006A7AA8"/>
    <w:rsid w:val="006B2C7E"/>
    <w:rsid w:val="006B6014"/>
    <w:rsid w:val="006B72A0"/>
    <w:rsid w:val="006C4238"/>
    <w:rsid w:val="006C4500"/>
    <w:rsid w:val="006D32AE"/>
    <w:rsid w:val="006E7541"/>
    <w:rsid w:val="007014C5"/>
    <w:rsid w:val="00703D96"/>
    <w:rsid w:val="00707A51"/>
    <w:rsid w:val="00711921"/>
    <w:rsid w:val="0071359C"/>
    <w:rsid w:val="0071695A"/>
    <w:rsid w:val="0073700E"/>
    <w:rsid w:val="00751D2C"/>
    <w:rsid w:val="00752311"/>
    <w:rsid w:val="007678F0"/>
    <w:rsid w:val="00771009"/>
    <w:rsid w:val="00775927"/>
    <w:rsid w:val="00791367"/>
    <w:rsid w:val="0079400F"/>
    <w:rsid w:val="00796151"/>
    <w:rsid w:val="007964AC"/>
    <w:rsid w:val="007A461A"/>
    <w:rsid w:val="007A54F6"/>
    <w:rsid w:val="007B0998"/>
    <w:rsid w:val="007B1656"/>
    <w:rsid w:val="007B4D96"/>
    <w:rsid w:val="007C264A"/>
    <w:rsid w:val="007C609F"/>
    <w:rsid w:val="007E2069"/>
    <w:rsid w:val="007E6EDA"/>
    <w:rsid w:val="007F4BD7"/>
    <w:rsid w:val="00811603"/>
    <w:rsid w:val="00812CBF"/>
    <w:rsid w:val="00820CFB"/>
    <w:rsid w:val="008376CF"/>
    <w:rsid w:val="00840622"/>
    <w:rsid w:val="0085176B"/>
    <w:rsid w:val="00853249"/>
    <w:rsid w:val="00854DF9"/>
    <w:rsid w:val="0086228C"/>
    <w:rsid w:val="0086278D"/>
    <w:rsid w:val="008723DF"/>
    <w:rsid w:val="00874058"/>
    <w:rsid w:val="00874345"/>
    <w:rsid w:val="00876690"/>
    <w:rsid w:val="00897127"/>
    <w:rsid w:val="008A1C13"/>
    <w:rsid w:val="008B2E90"/>
    <w:rsid w:val="008C4D41"/>
    <w:rsid w:val="008D63D7"/>
    <w:rsid w:val="008E1539"/>
    <w:rsid w:val="00915610"/>
    <w:rsid w:val="00923AB3"/>
    <w:rsid w:val="009345F7"/>
    <w:rsid w:val="00944555"/>
    <w:rsid w:val="00967A6E"/>
    <w:rsid w:val="00967D81"/>
    <w:rsid w:val="009774DA"/>
    <w:rsid w:val="00992B06"/>
    <w:rsid w:val="009A37B6"/>
    <w:rsid w:val="009A6B58"/>
    <w:rsid w:val="009B2AFB"/>
    <w:rsid w:val="009B4669"/>
    <w:rsid w:val="009B4DC7"/>
    <w:rsid w:val="009C76B1"/>
    <w:rsid w:val="009D35EF"/>
    <w:rsid w:val="009E10F5"/>
    <w:rsid w:val="009E71F9"/>
    <w:rsid w:val="00A07AB3"/>
    <w:rsid w:val="00A20126"/>
    <w:rsid w:val="00A22D7D"/>
    <w:rsid w:val="00A4198C"/>
    <w:rsid w:val="00A439B7"/>
    <w:rsid w:val="00A44DB1"/>
    <w:rsid w:val="00A45159"/>
    <w:rsid w:val="00A46040"/>
    <w:rsid w:val="00A507E3"/>
    <w:rsid w:val="00A678FE"/>
    <w:rsid w:val="00A72154"/>
    <w:rsid w:val="00A92605"/>
    <w:rsid w:val="00AA147A"/>
    <w:rsid w:val="00AC0D74"/>
    <w:rsid w:val="00AC2D06"/>
    <w:rsid w:val="00B42557"/>
    <w:rsid w:val="00B44967"/>
    <w:rsid w:val="00B525FE"/>
    <w:rsid w:val="00B52E22"/>
    <w:rsid w:val="00B77D1F"/>
    <w:rsid w:val="00BC20EF"/>
    <w:rsid w:val="00BE2758"/>
    <w:rsid w:val="00BE4517"/>
    <w:rsid w:val="00BF468A"/>
    <w:rsid w:val="00BF61E8"/>
    <w:rsid w:val="00BF6654"/>
    <w:rsid w:val="00C0019B"/>
    <w:rsid w:val="00C0509A"/>
    <w:rsid w:val="00C078D8"/>
    <w:rsid w:val="00C12276"/>
    <w:rsid w:val="00C13FD1"/>
    <w:rsid w:val="00C16E3F"/>
    <w:rsid w:val="00C37828"/>
    <w:rsid w:val="00C466FB"/>
    <w:rsid w:val="00C570B4"/>
    <w:rsid w:val="00C62862"/>
    <w:rsid w:val="00C73B57"/>
    <w:rsid w:val="00C7496F"/>
    <w:rsid w:val="00C76241"/>
    <w:rsid w:val="00C86A13"/>
    <w:rsid w:val="00C95A5D"/>
    <w:rsid w:val="00C95D30"/>
    <w:rsid w:val="00CB0F6A"/>
    <w:rsid w:val="00CB2A84"/>
    <w:rsid w:val="00CB3B54"/>
    <w:rsid w:val="00CB4E6C"/>
    <w:rsid w:val="00CC0A98"/>
    <w:rsid w:val="00CD4E2E"/>
    <w:rsid w:val="00CD716B"/>
    <w:rsid w:val="00CE61EE"/>
    <w:rsid w:val="00CE6E33"/>
    <w:rsid w:val="00D3234A"/>
    <w:rsid w:val="00D37130"/>
    <w:rsid w:val="00D41644"/>
    <w:rsid w:val="00D459ED"/>
    <w:rsid w:val="00D51C6B"/>
    <w:rsid w:val="00D52547"/>
    <w:rsid w:val="00D55DCE"/>
    <w:rsid w:val="00D602D4"/>
    <w:rsid w:val="00D91323"/>
    <w:rsid w:val="00D9136A"/>
    <w:rsid w:val="00D9397B"/>
    <w:rsid w:val="00DA1691"/>
    <w:rsid w:val="00DA3F62"/>
    <w:rsid w:val="00DB3774"/>
    <w:rsid w:val="00DB5720"/>
    <w:rsid w:val="00DD220D"/>
    <w:rsid w:val="00DD3ABF"/>
    <w:rsid w:val="00DD59AD"/>
    <w:rsid w:val="00DE57B0"/>
    <w:rsid w:val="00E00510"/>
    <w:rsid w:val="00E02EB9"/>
    <w:rsid w:val="00E061C8"/>
    <w:rsid w:val="00E239EA"/>
    <w:rsid w:val="00E460AA"/>
    <w:rsid w:val="00E535B6"/>
    <w:rsid w:val="00E61AD3"/>
    <w:rsid w:val="00E71E5B"/>
    <w:rsid w:val="00E8423E"/>
    <w:rsid w:val="00E8657D"/>
    <w:rsid w:val="00EA4477"/>
    <w:rsid w:val="00EA7F20"/>
    <w:rsid w:val="00EC14F8"/>
    <w:rsid w:val="00EC44CB"/>
    <w:rsid w:val="00EE2C01"/>
    <w:rsid w:val="00F02492"/>
    <w:rsid w:val="00F03954"/>
    <w:rsid w:val="00F10FBC"/>
    <w:rsid w:val="00F1549A"/>
    <w:rsid w:val="00F22530"/>
    <w:rsid w:val="00F42363"/>
    <w:rsid w:val="00F5656E"/>
    <w:rsid w:val="00F6648E"/>
    <w:rsid w:val="00F66542"/>
    <w:rsid w:val="00F7088A"/>
    <w:rsid w:val="00F80A27"/>
    <w:rsid w:val="00FA2A0C"/>
    <w:rsid w:val="00FD2266"/>
    <w:rsid w:val="00FD6264"/>
    <w:rsid w:val="00FF1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00D0"/>
  <w15:docId w15:val="{9DD91678-91B8-4B94-8AEA-570C3A89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16FC"/>
    <w:rPr>
      <w:rFonts w:ascii="Source Sans Pro Light" w:hAnsi="Source Sans Pro Light"/>
      <w:sz w:val="28"/>
    </w:rPr>
  </w:style>
  <w:style w:type="paragraph" w:styleId="berschrift1">
    <w:name w:val="heading 1"/>
    <w:basedOn w:val="Standard"/>
    <w:next w:val="Standard"/>
    <w:link w:val="berschrift1Zchn"/>
    <w:uiPriority w:val="9"/>
    <w:qFormat/>
    <w:rsid w:val="00CC0A98"/>
    <w:pPr>
      <w:keepNext/>
      <w:keepLines/>
      <w:spacing w:before="240" w:after="0"/>
      <w:outlineLvl w:val="0"/>
    </w:pPr>
    <w:rPr>
      <w:rFonts w:ascii="Barlow" w:eastAsiaTheme="majorEastAsia" w:hAnsi="Barlow" w:cstheme="majorBidi"/>
      <w:color w:val="2E74B5" w:themeColor="accent1" w:themeShade="BF"/>
      <w:szCs w:val="32"/>
    </w:rPr>
  </w:style>
  <w:style w:type="paragraph" w:styleId="berschrift2">
    <w:name w:val="heading 2"/>
    <w:basedOn w:val="Standard"/>
    <w:next w:val="Standard"/>
    <w:link w:val="berschrift2Zchn"/>
    <w:uiPriority w:val="9"/>
    <w:unhideWhenUsed/>
    <w:qFormat/>
    <w:rsid w:val="00D41644"/>
    <w:pPr>
      <w:keepNext/>
      <w:keepLines/>
      <w:spacing w:before="40" w:after="0"/>
      <w:outlineLvl w:val="1"/>
    </w:pPr>
    <w:rPr>
      <w:rFonts w:ascii="Barlow" w:eastAsiaTheme="majorEastAsia" w:hAnsi="Barlow"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439B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7E20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C0A98"/>
    <w:pPr>
      <w:spacing w:after="0" w:line="240" w:lineRule="auto"/>
      <w:contextualSpacing/>
    </w:pPr>
    <w:rPr>
      <w:rFonts w:ascii="Lucky Turns - Demo" w:eastAsiaTheme="majorEastAsia" w:hAnsi="Lucky Turns - Demo" w:cstheme="majorBidi"/>
      <w:spacing w:val="-10"/>
      <w:kern w:val="28"/>
      <w:sz w:val="56"/>
      <w:szCs w:val="56"/>
    </w:rPr>
  </w:style>
  <w:style w:type="character" w:customStyle="1" w:styleId="TitelZchn">
    <w:name w:val="Titel Zchn"/>
    <w:basedOn w:val="Absatz-Standardschriftart"/>
    <w:link w:val="Titel"/>
    <w:uiPriority w:val="10"/>
    <w:rsid w:val="00CC0A98"/>
    <w:rPr>
      <w:rFonts w:ascii="Lucky Turns - Demo" w:eastAsiaTheme="majorEastAsia" w:hAnsi="Lucky Turns - Demo" w:cstheme="majorBidi"/>
      <w:spacing w:val="-10"/>
      <w:kern w:val="28"/>
      <w:sz w:val="56"/>
      <w:szCs w:val="56"/>
    </w:rPr>
  </w:style>
  <w:style w:type="character" w:customStyle="1" w:styleId="berschrift1Zchn">
    <w:name w:val="Überschrift 1 Zchn"/>
    <w:basedOn w:val="Absatz-Standardschriftart"/>
    <w:link w:val="berschrift1"/>
    <w:uiPriority w:val="9"/>
    <w:rsid w:val="00CC0A98"/>
    <w:rPr>
      <w:rFonts w:ascii="Barlow" w:eastAsiaTheme="majorEastAsia" w:hAnsi="Barlow" w:cstheme="majorBidi"/>
      <w:color w:val="2E74B5" w:themeColor="accent1" w:themeShade="BF"/>
      <w:sz w:val="32"/>
      <w:szCs w:val="32"/>
    </w:rPr>
  </w:style>
  <w:style w:type="paragraph" w:styleId="Listenabsatz">
    <w:name w:val="List Paragraph"/>
    <w:basedOn w:val="Standard"/>
    <w:uiPriority w:val="34"/>
    <w:qFormat/>
    <w:rsid w:val="00D459ED"/>
    <w:pPr>
      <w:ind w:left="720"/>
      <w:contextualSpacing/>
    </w:pPr>
  </w:style>
  <w:style w:type="character" w:customStyle="1" w:styleId="berschrift2Zchn">
    <w:name w:val="Überschrift 2 Zchn"/>
    <w:basedOn w:val="Absatz-Standardschriftart"/>
    <w:link w:val="berschrift2"/>
    <w:uiPriority w:val="9"/>
    <w:rsid w:val="00D41644"/>
    <w:rPr>
      <w:rFonts w:ascii="Barlow" w:eastAsiaTheme="majorEastAsia" w:hAnsi="Barlow" w:cstheme="majorBidi"/>
      <w:color w:val="2E74B5" w:themeColor="accent1" w:themeShade="BF"/>
      <w:sz w:val="26"/>
      <w:szCs w:val="26"/>
    </w:rPr>
  </w:style>
  <w:style w:type="character" w:styleId="Hyperlink">
    <w:name w:val="Hyperlink"/>
    <w:basedOn w:val="Absatz-Standardschriftart"/>
    <w:uiPriority w:val="99"/>
    <w:unhideWhenUsed/>
    <w:rsid w:val="0022184D"/>
    <w:rPr>
      <w:color w:val="0563C1" w:themeColor="hyperlink"/>
      <w:u w:val="single"/>
    </w:rPr>
  </w:style>
  <w:style w:type="character" w:customStyle="1" w:styleId="berschrift3Zchn">
    <w:name w:val="Überschrift 3 Zchn"/>
    <w:basedOn w:val="Absatz-Standardschriftart"/>
    <w:link w:val="berschrift3"/>
    <w:uiPriority w:val="9"/>
    <w:rsid w:val="00A439B7"/>
    <w:rPr>
      <w:rFonts w:asciiTheme="majorHAnsi" w:eastAsiaTheme="majorEastAsia" w:hAnsiTheme="majorHAnsi" w:cstheme="majorBidi"/>
      <w:color w:val="1F4D78" w:themeColor="accent1" w:themeShade="7F"/>
      <w:sz w:val="24"/>
      <w:szCs w:val="24"/>
    </w:rPr>
  </w:style>
  <w:style w:type="character" w:customStyle="1" w:styleId="verse-content--hover">
    <w:name w:val="verse-content--hover"/>
    <w:basedOn w:val="Absatz-Standardschriftart"/>
    <w:rsid w:val="00A439B7"/>
  </w:style>
  <w:style w:type="table" w:styleId="Tabellenraster">
    <w:name w:val="Table Grid"/>
    <w:basedOn w:val="NormaleTabelle"/>
    <w:uiPriority w:val="39"/>
    <w:rsid w:val="00D9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D91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4Zchn">
    <w:name w:val="Überschrift 4 Zchn"/>
    <w:basedOn w:val="Absatz-Standardschriftart"/>
    <w:link w:val="berschrift4"/>
    <w:uiPriority w:val="9"/>
    <w:rsid w:val="007E2069"/>
    <w:rPr>
      <w:rFonts w:asciiTheme="majorHAnsi" w:eastAsiaTheme="majorEastAsia" w:hAnsiTheme="majorHAnsi" w:cstheme="majorBidi"/>
      <w:i/>
      <w:iCs/>
      <w:color w:val="2E74B5" w:themeColor="accent1" w:themeShade="BF"/>
    </w:rPr>
  </w:style>
  <w:style w:type="character" w:customStyle="1" w:styleId="verse-number">
    <w:name w:val="verse-number"/>
    <w:basedOn w:val="Absatz-Standardschriftart"/>
    <w:rsid w:val="00557120"/>
  </w:style>
  <w:style w:type="character" w:customStyle="1" w:styleId="verse-numbergroup">
    <w:name w:val="verse-number__group"/>
    <w:basedOn w:val="Absatz-Standardschriftart"/>
    <w:rsid w:val="00557120"/>
  </w:style>
  <w:style w:type="character" w:customStyle="1" w:styleId="v-tooltip">
    <w:name w:val="v-tooltip"/>
    <w:basedOn w:val="Absatz-Standardschriftart"/>
    <w:rsid w:val="00557120"/>
  </w:style>
  <w:style w:type="paragraph" w:styleId="KeinLeerraum">
    <w:name w:val="No Spacing"/>
    <w:link w:val="KeinLeerraumZchn"/>
    <w:uiPriority w:val="1"/>
    <w:qFormat/>
    <w:rsid w:val="00AC0D74"/>
    <w:pPr>
      <w:spacing w:after="0" w:line="240" w:lineRule="auto"/>
    </w:pPr>
    <w:rPr>
      <w:rFonts w:ascii="Source Sans Pro" w:hAnsi="Source Sans Pro"/>
      <w:sz w:val="24"/>
    </w:rPr>
  </w:style>
  <w:style w:type="character" w:customStyle="1" w:styleId="KeinLeerraumZchn">
    <w:name w:val="Kein Leerraum Zchn"/>
    <w:basedOn w:val="Absatz-Standardschriftart"/>
    <w:link w:val="KeinLeerraum"/>
    <w:uiPriority w:val="1"/>
    <w:locked/>
    <w:rsid w:val="004400E0"/>
    <w:rPr>
      <w:rFonts w:ascii="Source Sans Pro" w:hAnsi="Source Sans Pro"/>
      <w:sz w:val="24"/>
    </w:rPr>
  </w:style>
  <w:style w:type="character" w:customStyle="1" w:styleId="artikeltext">
    <w:name w:val="artikeltext"/>
    <w:basedOn w:val="Absatz-Standardschriftart"/>
    <w:rsid w:val="004400E0"/>
  </w:style>
  <w:style w:type="paragraph" w:styleId="Untertitel">
    <w:name w:val="Subtitle"/>
    <w:basedOn w:val="Standard"/>
    <w:next w:val="Standard"/>
    <w:link w:val="UntertitelZchn"/>
    <w:uiPriority w:val="11"/>
    <w:qFormat/>
    <w:rsid w:val="00C570B4"/>
    <w:pPr>
      <w:numPr>
        <w:ilvl w:val="1"/>
      </w:numPr>
    </w:pPr>
    <w:rPr>
      <w:rFonts w:ascii="Barlow Thin" w:eastAsiaTheme="minorEastAsia" w:hAnsi="Barlow Thin"/>
      <w:color w:val="5A5A5A" w:themeColor="text1" w:themeTint="A5"/>
      <w:spacing w:val="15"/>
      <w:sz w:val="22"/>
    </w:rPr>
  </w:style>
  <w:style w:type="character" w:customStyle="1" w:styleId="UntertitelZchn">
    <w:name w:val="Untertitel Zchn"/>
    <w:basedOn w:val="Absatz-Standardschriftart"/>
    <w:link w:val="Untertitel"/>
    <w:uiPriority w:val="11"/>
    <w:rsid w:val="00C570B4"/>
    <w:rPr>
      <w:rFonts w:ascii="Barlow Thin" w:eastAsiaTheme="minorEastAsia" w:hAnsi="Barlow Thin"/>
      <w:color w:val="5A5A5A" w:themeColor="text1" w:themeTint="A5"/>
      <w:spacing w:val="15"/>
    </w:rPr>
  </w:style>
  <w:style w:type="paragraph" w:styleId="Zitat">
    <w:name w:val="Quote"/>
    <w:basedOn w:val="Standard"/>
    <w:next w:val="Standard"/>
    <w:link w:val="ZitatZchn"/>
    <w:uiPriority w:val="29"/>
    <w:qFormat/>
    <w:rsid w:val="00E00510"/>
    <w:pPr>
      <w:spacing w:before="200"/>
      <w:ind w:left="864" w:right="864"/>
    </w:pPr>
    <w:rPr>
      <w:rFonts w:ascii="Barlow Thin" w:hAnsi="Barlow Thin"/>
      <w:iCs/>
      <w:color w:val="404040" w:themeColor="text1" w:themeTint="BF"/>
    </w:rPr>
  </w:style>
  <w:style w:type="character" w:customStyle="1" w:styleId="ZitatZchn">
    <w:name w:val="Zitat Zchn"/>
    <w:basedOn w:val="Absatz-Standardschriftart"/>
    <w:link w:val="Zitat"/>
    <w:uiPriority w:val="29"/>
    <w:rsid w:val="00E00510"/>
    <w:rPr>
      <w:rFonts w:ascii="Barlow Thin" w:hAnsi="Barlow Thin"/>
      <w:iCs/>
      <w:color w:val="404040" w:themeColor="text1" w:themeTint="BF"/>
      <w:sz w:val="28"/>
    </w:rPr>
  </w:style>
  <w:style w:type="table" w:customStyle="1" w:styleId="EinfacheTabelle41">
    <w:name w:val="Einfache Tabelle 41"/>
    <w:basedOn w:val="NormaleTabelle"/>
    <w:uiPriority w:val="44"/>
    <w:rsid w:val="00A451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C001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right"/>
    <w:basedOn w:val="Standard"/>
    <w:rsid w:val="00C001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967A6E"/>
    <w:pPr>
      <w:spacing w:after="0" w:line="240" w:lineRule="auto"/>
    </w:pPr>
    <w:rPr>
      <w:szCs w:val="20"/>
    </w:rPr>
  </w:style>
  <w:style w:type="character" w:customStyle="1" w:styleId="FunotentextZchn">
    <w:name w:val="Fußnotentext Zchn"/>
    <w:basedOn w:val="Absatz-Standardschriftart"/>
    <w:link w:val="Funotentext"/>
    <w:uiPriority w:val="99"/>
    <w:semiHidden/>
    <w:rsid w:val="00967A6E"/>
    <w:rPr>
      <w:rFonts w:ascii="Source Sans Pro Light" w:hAnsi="Source Sans Pro Light"/>
      <w:sz w:val="20"/>
      <w:szCs w:val="20"/>
    </w:rPr>
  </w:style>
  <w:style w:type="character" w:styleId="Funotenzeichen">
    <w:name w:val="footnote reference"/>
    <w:basedOn w:val="Absatz-Standardschriftart"/>
    <w:semiHidden/>
    <w:unhideWhenUsed/>
    <w:rsid w:val="00967A6E"/>
    <w:rPr>
      <w:vertAlign w:val="superscript"/>
    </w:rPr>
  </w:style>
  <w:style w:type="paragraph" w:styleId="Kopfzeile">
    <w:name w:val="header"/>
    <w:basedOn w:val="Standard"/>
    <w:link w:val="KopfzeileZchn"/>
    <w:uiPriority w:val="99"/>
    <w:unhideWhenUsed/>
    <w:rsid w:val="00A22D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D7D"/>
    <w:rPr>
      <w:rFonts w:ascii="Source Sans Pro Light" w:hAnsi="Source Sans Pro Light"/>
      <w:sz w:val="20"/>
    </w:rPr>
  </w:style>
  <w:style w:type="paragraph" w:styleId="Fuzeile">
    <w:name w:val="footer"/>
    <w:basedOn w:val="Standard"/>
    <w:link w:val="FuzeileZchn"/>
    <w:unhideWhenUsed/>
    <w:rsid w:val="00A22D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D7D"/>
    <w:rPr>
      <w:rFonts w:ascii="Source Sans Pro Light" w:hAnsi="Source Sans Pro Light"/>
      <w:sz w:val="20"/>
    </w:rPr>
  </w:style>
  <w:style w:type="paragraph" w:styleId="Sprechblasentext">
    <w:name w:val="Balloon Text"/>
    <w:basedOn w:val="Standard"/>
    <w:link w:val="SprechblasentextZchn"/>
    <w:uiPriority w:val="99"/>
    <w:semiHidden/>
    <w:unhideWhenUsed/>
    <w:rsid w:val="00622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E28"/>
    <w:rPr>
      <w:rFonts w:ascii="Tahoma" w:hAnsi="Tahoma" w:cs="Tahoma"/>
      <w:sz w:val="16"/>
      <w:szCs w:val="16"/>
    </w:rPr>
  </w:style>
  <w:style w:type="paragraph" w:styleId="berarbeitung">
    <w:name w:val="Revision"/>
    <w:hidden/>
    <w:uiPriority w:val="99"/>
    <w:semiHidden/>
    <w:rsid w:val="00622E28"/>
    <w:pPr>
      <w:spacing w:after="0" w:line="240" w:lineRule="auto"/>
    </w:pPr>
    <w:rPr>
      <w:rFonts w:ascii="Source Sans Pro Light" w:hAnsi="Source Sans Pro Light"/>
      <w:sz w:val="28"/>
    </w:rPr>
  </w:style>
  <w:style w:type="character" w:styleId="Kommentarzeichen">
    <w:name w:val="annotation reference"/>
    <w:basedOn w:val="Absatz-Standardschriftart"/>
    <w:uiPriority w:val="99"/>
    <w:semiHidden/>
    <w:unhideWhenUsed/>
    <w:rsid w:val="00622E28"/>
    <w:rPr>
      <w:sz w:val="16"/>
      <w:szCs w:val="16"/>
    </w:rPr>
  </w:style>
  <w:style w:type="paragraph" w:styleId="Kommentartext">
    <w:name w:val="annotation text"/>
    <w:basedOn w:val="Standard"/>
    <w:link w:val="KommentartextZchn"/>
    <w:uiPriority w:val="99"/>
    <w:semiHidden/>
    <w:unhideWhenUsed/>
    <w:rsid w:val="00622E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2E28"/>
    <w:rPr>
      <w:rFonts w:ascii="Source Sans Pro Light" w:hAnsi="Source Sans Pro Light"/>
      <w:sz w:val="20"/>
      <w:szCs w:val="20"/>
    </w:rPr>
  </w:style>
  <w:style w:type="paragraph" w:styleId="Kommentarthema">
    <w:name w:val="annotation subject"/>
    <w:basedOn w:val="Kommentartext"/>
    <w:next w:val="Kommentartext"/>
    <w:link w:val="KommentarthemaZchn"/>
    <w:uiPriority w:val="99"/>
    <w:semiHidden/>
    <w:unhideWhenUsed/>
    <w:rsid w:val="00622E28"/>
    <w:rPr>
      <w:b/>
      <w:bCs/>
    </w:rPr>
  </w:style>
  <w:style w:type="character" w:customStyle="1" w:styleId="KommentarthemaZchn">
    <w:name w:val="Kommentarthema Zchn"/>
    <w:basedOn w:val="KommentartextZchn"/>
    <w:link w:val="Kommentarthema"/>
    <w:uiPriority w:val="99"/>
    <w:semiHidden/>
    <w:rsid w:val="00622E28"/>
    <w:rPr>
      <w:rFonts w:ascii="Source Sans Pro Light" w:hAnsi="Source Sans Pro Light"/>
      <w:b/>
      <w:bCs/>
      <w:sz w:val="20"/>
      <w:szCs w:val="20"/>
    </w:rPr>
  </w:style>
  <w:style w:type="character" w:customStyle="1" w:styleId="unicodefont">
    <w:name w:val="unicodefont"/>
    <w:basedOn w:val="Absatz-Standardschriftart"/>
    <w:rsid w:val="00944555"/>
  </w:style>
  <w:style w:type="character" w:styleId="NichtaufgelsteErwhnung">
    <w:name w:val="Unresolved Mention"/>
    <w:basedOn w:val="Absatz-Standardschriftart"/>
    <w:uiPriority w:val="99"/>
    <w:semiHidden/>
    <w:unhideWhenUsed/>
    <w:rsid w:val="00111C68"/>
    <w:rPr>
      <w:color w:val="605E5C"/>
      <w:shd w:val="clear" w:color="auto" w:fill="E1DFDD"/>
    </w:rPr>
  </w:style>
  <w:style w:type="character" w:styleId="BesuchterLink">
    <w:name w:val="FollowedHyperlink"/>
    <w:basedOn w:val="Absatz-Standardschriftart"/>
    <w:uiPriority w:val="99"/>
    <w:semiHidden/>
    <w:unhideWhenUsed/>
    <w:rsid w:val="00180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060">
      <w:bodyDiv w:val="1"/>
      <w:marLeft w:val="0"/>
      <w:marRight w:val="0"/>
      <w:marTop w:val="0"/>
      <w:marBottom w:val="0"/>
      <w:divBdr>
        <w:top w:val="none" w:sz="0" w:space="0" w:color="auto"/>
        <w:left w:val="none" w:sz="0" w:space="0" w:color="auto"/>
        <w:bottom w:val="none" w:sz="0" w:space="0" w:color="auto"/>
        <w:right w:val="none" w:sz="0" w:space="0" w:color="auto"/>
      </w:divBdr>
    </w:div>
    <w:div w:id="1327323428">
      <w:bodyDiv w:val="1"/>
      <w:marLeft w:val="0"/>
      <w:marRight w:val="0"/>
      <w:marTop w:val="0"/>
      <w:marBottom w:val="0"/>
      <w:divBdr>
        <w:top w:val="none" w:sz="0" w:space="0" w:color="auto"/>
        <w:left w:val="none" w:sz="0" w:space="0" w:color="auto"/>
        <w:bottom w:val="none" w:sz="0" w:space="0" w:color="auto"/>
        <w:right w:val="none" w:sz="0" w:space="0" w:color="auto"/>
      </w:divBdr>
    </w:div>
    <w:div w:id="1356345466">
      <w:bodyDiv w:val="1"/>
      <w:marLeft w:val="0"/>
      <w:marRight w:val="0"/>
      <w:marTop w:val="0"/>
      <w:marBottom w:val="0"/>
      <w:divBdr>
        <w:top w:val="none" w:sz="0" w:space="0" w:color="auto"/>
        <w:left w:val="none" w:sz="0" w:space="0" w:color="auto"/>
        <w:bottom w:val="none" w:sz="0" w:space="0" w:color="auto"/>
        <w:right w:val="none" w:sz="0" w:space="0" w:color="auto"/>
      </w:divBdr>
    </w:div>
    <w:div w:id="1574970260">
      <w:bodyDiv w:val="1"/>
      <w:marLeft w:val="0"/>
      <w:marRight w:val="0"/>
      <w:marTop w:val="0"/>
      <w:marBottom w:val="0"/>
      <w:divBdr>
        <w:top w:val="none" w:sz="0" w:space="0" w:color="auto"/>
        <w:left w:val="none" w:sz="0" w:space="0" w:color="auto"/>
        <w:bottom w:val="none" w:sz="0" w:space="0" w:color="auto"/>
        <w:right w:val="none" w:sz="0" w:space="0" w:color="auto"/>
      </w:divBdr>
    </w:div>
    <w:div w:id="1861234186">
      <w:bodyDiv w:val="1"/>
      <w:marLeft w:val="0"/>
      <w:marRight w:val="0"/>
      <w:marTop w:val="0"/>
      <w:marBottom w:val="0"/>
      <w:divBdr>
        <w:top w:val="none" w:sz="0" w:space="0" w:color="auto"/>
        <w:left w:val="none" w:sz="0" w:space="0" w:color="auto"/>
        <w:bottom w:val="none" w:sz="0" w:space="0" w:color="auto"/>
        <w:right w:val="none" w:sz="0" w:space="0" w:color="auto"/>
      </w:divBdr>
      <w:divsChild>
        <w:div w:id="67654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imptyNkGA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sv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7VEVX0oDLU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6B1C-B9DF-4C6E-B1E1-DCFEA3C9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Schikor</dc:creator>
  <cp:keywords/>
  <dc:description/>
  <cp:lastModifiedBy>Johannes Kuhn</cp:lastModifiedBy>
  <cp:revision>3</cp:revision>
  <cp:lastPrinted>2021-12-21T14:38:00Z</cp:lastPrinted>
  <dcterms:created xsi:type="dcterms:W3CDTF">2021-12-21T14:38:00Z</dcterms:created>
  <dcterms:modified xsi:type="dcterms:W3CDTF">2021-12-21T14:40:00Z</dcterms:modified>
</cp:coreProperties>
</file>